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50B1" w:rsidRDefault="00FD50B1" w:rsidP="00FD50B1">
      <w:pPr>
        <w:shd w:val="clear" w:color="auto" w:fill="FFFFFF"/>
        <w:spacing w:before="100" w:beforeAutospacing="1" w:after="0" w:line="240" w:lineRule="auto"/>
        <w:jc w:val="center"/>
        <w:rPr>
          <w:rFonts w:ascii="Times New Roman" w:eastAsia="Times New Roman" w:hAnsi="Times New Roman" w:cs="Times New Roman"/>
          <w:color w:val="333333"/>
          <w:sz w:val="21"/>
          <w:szCs w:val="21"/>
        </w:rPr>
      </w:pPr>
      <w:r>
        <w:rPr>
          <w:rFonts w:ascii="Times New Roman" w:eastAsia="Times New Roman" w:hAnsi="Times New Roman" w:cs="Times New Roman"/>
          <w:b/>
          <w:bCs/>
          <w:color w:val="000000"/>
          <w:sz w:val="28"/>
          <w:szCs w:val="28"/>
        </w:rPr>
        <w:t>МИНИСТЕРСТВО ПРОСВЕЩЕНИЯ РОССИЙСКОЙ ФЕДЕРАЦИИ</w:t>
      </w:r>
    </w:p>
    <w:p w:rsidR="00FD50B1" w:rsidRDefault="00FD50B1" w:rsidP="00FD50B1">
      <w:pPr>
        <w:shd w:val="clear" w:color="auto" w:fill="FFFFFF"/>
        <w:spacing w:before="100" w:beforeAutospacing="1" w:after="0" w:line="240" w:lineRule="auto"/>
        <w:jc w:val="center"/>
        <w:rPr>
          <w:rFonts w:ascii="Times New Roman" w:eastAsia="Times New Roman" w:hAnsi="Times New Roman" w:cs="Times New Roman"/>
          <w:color w:val="333333"/>
          <w:sz w:val="21"/>
          <w:szCs w:val="21"/>
        </w:rPr>
      </w:pPr>
      <w:r>
        <w:rPr>
          <w:rFonts w:ascii="Times New Roman" w:eastAsia="Times New Roman" w:hAnsi="Times New Roman" w:cs="Times New Roman"/>
          <w:b/>
          <w:bCs/>
          <w:color w:val="000000"/>
          <w:sz w:val="28"/>
          <w:szCs w:val="28"/>
        </w:rPr>
        <w:t>‌Архангельская область</w:t>
      </w:r>
      <w:r>
        <w:rPr>
          <w:rFonts w:ascii="Times New Roman" w:eastAsia="Times New Roman" w:hAnsi="Times New Roman" w:cs="Times New Roman"/>
          <w:b/>
          <w:bCs/>
          <w:color w:val="000000"/>
          <w:sz w:val="28"/>
          <w:szCs w:val="28"/>
        </w:rPr>
        <w:br/>
        <w:t>‌‌</w:t>
      </w:r>
      <w:r>
        <w:rPr>
          <w:rFonts w:ascii="Times New Roman" w:eastAsia="Times New Roman" w:hAnsi="Times New Roman" w:cs="Times New Roman"/>
          <w:b/>
          <w:bCs/>
          <w:color w:val="333333"/>
          <w:sz w:val="16"/>
          <w:szCs w:val="16"/>
        </w:rPr>
        <w:t> </w:t>
      </w:r>
    </w:p>
    <w:p w:rsidR="00FD50B1" w:rsidRDefault="00FD50B1" w:rsidP="00FD50B1">
      <w:pPr>
        <w:shd w:val="clear" w:color="auto" w:fill="FFFFFF"/>
        <w:spacing w:before="100" w:beforeAutospacing="1" w:after="0" w:line="240" w:lineRule="auto"/>
        <w:jc w:val="center"/>
        <w:rPr>
          <w:rFonts w:ascii="Times New Roman" w:eastAsia="Times New Roman" w:hAnsi="Times New Roman" w:cs="Times New Roman"/>
          <w:color w:val="333333"/>
          <w:sz w:val="21"/>
          <w:szCs w:val="21"/>
        </w:rPr>
      </w:pPr>
      <w:r>
        <w:rPr>
          <w:rFonts w:ascii="Times New Roman" w:eastAsia="Times New Roman" w:hAnsi="Times New Roman" w:cs="Times New Roman"/>
          <w:b/>
          <w:bCs/>
          <w:color w:val="000000"/>
          <w:sz w:val="28"/>
          <w:szCs w:val="28"/>
          <w:shd w:val="clear" w:color="auto" w:fill="FFFFFF"/>
        </w:rPr>
        <w:t>‌администрация Онежского округа Архангельская область‌</w:t>
      </w:r>
      <w:r>
        <w:rPr>
          <w:rFonts w:ascii="Times New Roman" w:eastAsia="Times New Roman" w:hAnsi="Times New Roman" w:cs="Times New Roman"/>
          <w:color w:val="333333"/>
          <w:sz w:val="21"/>
          <w:szCs w:val="21"/>
        </w:rPr>
        <w:t>​</w:t>
      </w:r>
    </w:p>
    <w:p w:rsidR="00FD50B1" w:rsidRDefault="00FD50B1" w:rsidP="00FD50B1">
      <w:pPr>
        <w:shd w:val="clear" w:color="auto" w:fill="FFFFFF"/>
        <w:spacing w:before="100" w:beforeAutospacing="1" w:after="0" w:line="240" w:lineRule="auto"/>
        <w:jc w:val="center"/>
        <w:rPr>
          <w:rFonts w:ascii="Times New Roman" w:eastAsia="Times New Roman" w:hAnsi="Times New Roman" w:cs="Times New Roman"/>
          <w:color w:val="333333"/>
          <w:sz w:val="21"/>
          <w:szCs w:val="21"/>
        </w:rPr>
      </w:pPr>
      <w:r>
        <w:rPr>
          <w:rFonts w:ascii="Times New Roman" w:eastAsia="Times New Roman" w:hAnsi="Times New Roman" w:cs="Times New Roman"/>
          <w:b/>
          <w:bCs/>
          <w:color w:val="000000"/>
          <w:sz w:val="28"/>
          <w:szCs w:val="28"/>
        </w:rPr>
        <w:t>МБОУ "</w:t>
      </w:r>
      <w:proofErr w:type="spellStart"/>
      <w:r>
        <w:rPr>
          <w:rFonts w:ascii="Times New Roman" w:eastAsia="Times New Roman" w:hAnsi="Times New Roman" w:cs="Times New Roman"/>
          <w:b/>
          <w:bCs/>
          <w:color w:val="000000"/>
          <w:sz w:val="28"/>
          <w:szCs w:val="28"/>
        </w:rPr>
        <w:t>Кодинская</w:t>
      </w:r>
      <w:proofErr w:type="spellEnd"/>
      <w:r>
        <w:rPr>
          <w:rFonts w:ascii="Times New Roman" w:eastAsia="Times New Roman" w:hAnsi="Times New Roman" w:cs="Times New Roman"/>
          <w:b/>
          <w:bCs/>
          <w:color w:val="000000"/>
          <w:sz w:val="28"/>
          <w:szCs w:val="28"/>
        </w:rPr>
        <w:t xml:space="preserve"> СОШ "</w:t>
      </w:r>
    </w:p>
    <w:p w:rsidR="00FD50B1" w:rsidRDefault="00FD50B1" w:rsidP="00FD50B1">
      <w:pPr>
        <w:spacing w:after="0" w:line="240" w:lineRule="auto"/>
        <w:rPr>
          <w:rFonts w:ascii="Times New Roman" w:eastAsia="Times New Roman" w:hAnsi="Times New Roman" w:cs="Times New Roman"/>
          <w:color w:val="333333"/>
          <w:sz w:val="21"/>
          <w:szCs w:val="21"/>
        </w:rPr>
        <w:sectPr w:rsidR="00FD50B1">
          <w:pgSz w:w="11906" w:h="16838"/>
          <w:pgMar w:top="1134" w:right="850" w:bottom="1134" w:left="1701" w:header="708" w:footer="708" w:gutter="0"/>
          <w:cols w:space="720"/>
        </w:sectPr>
      </w:pPr>
    </w:p>
    <w:p w:rsidR="00FD50B1" w:rsidRDefault="00FD50B1" w:rsidP="00FD50B1">
      <w:pPr>
        <w:shd w:val="clear" w:color="auto" w:fill="FFFFFF"/>
        <w:spacing w:before="100" w:beforeAutospacing="1" w:after="100" w:afterAutospacing="1" w:line="240" w:lineRule="auto"/>
        <w:rPr>
          <w:rFonts w:ascii="Times New Roman" w:eastAsia="Times New Roman" w:hAnsi="Times New Roman" w:cs="Times New Roman"/>
          <w:color w:val="333333"/>
          <w:sz w:val="21"/>
          <w:szCs w:val="21"/>
        </w:rPr>
      </w:pPr>
    </w:p>
    <w:p w:rsidR="00FD50B1" w:rsidRDefault="00FD50B1" w:rsidP="00FD50B1">
      <w:pPr>
        <w:spacing w:after="0" w:line="240" w:lineRule="auto"/>
        <w:rPr>
          <w:rFonts w:ascii="Times New Roman" w:eastAsia="Times New Roman" w:hAnsi="Times New Roman" w:cs="Times New Roman"/>
          <w:color w:val="333333"/>
          <w:sz w:val="21"/>
          <w:szCs w:val="21"/>
        </w:rPr>
        <w:sectPr w:rsidR="00FD50B1">
          <w:type w:val="continuous"/>
          <w:pgSz w:w="11906" w:h="16838"/>
          <w:pgMar w:top="1134" w:right="850" w:bottom="1134" w:left="1701" w:header="708" w:footer="708" w:gutter="0"/>
          <w:cols w:num="3" w:space="708"/>
        </w:sectPr>
      </w:pPr>
    </w:p>
    <w:p w:rsidR="00FD50B1" w:rsidRPr="00436FE8" w:rsidRDefault="00FD50B1" w:rsidP="00FD50B1">
      <w:pPr>
        <w:shd w:val="clear" w:color="auto" w:fill="FFFFFF"/>
        <w:spacing w:after="0" w:line="240" w:lineRule="auto"/>
        <w:rPr>
          <w:rFonts w:ascii="Times New Roman" w:eastAsia="Times New Roman" w:hAnsi="Times New Roman" w:cs="Times New Roman"/>
          <w:b/>
          <w:color w:val="333333"/>
          <w:sz w:val="24"/>
          <w:szCs w:val="21"/>
        </w:rPr>
      </w:pPr>
      <w:r w:rsidRPr="00436FE8">
        <w:rPr>
          <w:rFonts w:ascii="Times New Roman" w:eastAsia="Times New Roman" w:hAnsi="Times New Roman" w:cs="Times New Roman"/>
          <w:b/>
          <w:color w:val="333333"/>
          <w:sz w:val="24"/>
          <w:szCs w:val="21"/>
        </w:rPr>
        <w:lastRenderedPageBreak/>
        <w:t>РАССМОТРЕНО</w:t>
      </w:r>
    </w:p>
    <w:p w:rsidR="00FD50B1" w:rsidRPr="00436FE8" w:rsidRDefault="00FD50B1" w:rsidP="00FD50B1">
      <w:pPr>
        <w:shd w:val="clear" w:color="auto" w:fill="FFFFFF"/>
        <w:spacing w:after="0" w:line="240" w:lineRule="auto"/>
        <w:rPr>
          <w:rFonts w:ascii="Times New Roman" w:eastAsia="Times New Roman" w:hAnsi="Times New Roman" w:cs="Times New Roman"/>
          <w:b/>
          <w:color w:val="333333"/>
          <w:sz w:val="24"/>
          <w:szCs w:val="21"/>
        </w:rPr>
      </w:pPr>
      <w:r w:rsidRPr="00436FE8">
        <w:rPr>
          <w:rFonts w:ascii="Times New Roman" w:eastAsia="Times New Roman" w:hAnsi="Times New Roman" w:cs="Times New Roman"/>
          <w:b/>
          <w:color w:val="333333"/>
          <w:sz w:val="24"/>
          <w:szCs w:val="21"/>
        </w:rPr>
        <w:t>школьное методическое объединение</w:t>
      </w:r>
    </w:p>
    <w:p w:rsidR="00FD50B1" w:rsidRPr="00436FE8" w:rsidRDefault="00B619CB" w:rsidP="00FD50B1">
      <w:pPr>
        <w:shd w:val="clear" w:color="auto" w:fill="FFFFFF"/>
        <w:spacing w:after="0" w:line="240" w:lineRule="auto"/>
        <w:jc w:val="center"/>
        <w:rPr>
          <w:rFonts w:ascii="Times New Roman" w:eastAsia="Times New Roman" w:hAnsi="Times New Roman" w:cs="Times New Roman"/>
          <w:b/>
          <w:color w:val="333333"/>
          <w:sz w:val="24"/>
          <w:szCs w:val="21"/>
        </w:rPr>
      </w:pPr>
      <w:r>
        <w:rPr>
          <w:rFonts w:ascii="Times New Roman" w:eastAsia="Times New Roman" w:hAnsi="Times New Roman" w:cs="Times New Roman"/>
          <w:b/>
          <w:color w:val="333333"/>
          <w:sz w:val="24"/>
          <w:szCs w:val="21"/>
        </w:rPr>
        <w:pict>
          <v:rect id="_x0000_i1025" style="width:467.75pt;height:.75pt" o:hralign="center" o:hrstd="t" o:hr="t" fillcolor="#a0a0a0" stroked="f"/>
        </w:pict>
      </w:r>
    </w:p>
    <w:p w:rsidR="00FD50B1" w:rsidRPr="00436FE8" w:rsidRDefault="00FD50B1" w:rsidP="00FD50B1">
      <w:pPr>
        <w:shd w:val="clear" w:color="auto" w:fill="FFFFFF"/>
        <w:spacing w:after="0" w:line="240" w:lineRule="auto"/>
        <w:jc w:val="right"/>
        <w:rPr>
          <w:rFonts w:ascii="Times New Roman" w:eastAsia="Times New Roman" w:hAnsi="Times New Roman" w:cs="Times New Roman"/>
          <w:b/>
          <w:color w:val="333333"/>
          <w:sz w:val="24"/>
          <w:szCs w:val="21"/>
        </w:rPr>
      </w:pPr>
      <w:proofErr w:type="spellStart"/>
      <w:r w:rsidRPr="00436FE8">
        <w:rPr>
          <w:rFonts w:ascii="Times New Roman" w:eastAsia="Times New Roman" w:hAnsi="Times New Roman" w:cs="Times New Roman"/>
          <w:b/>
          <w:color w:val="333333"/>
          <w:sz w:val="24"/>
          <w:szCs w:val="21"/>
        </w:rPr>
        <w:t>Щетининаа</w:t>
      </w:r>
      <w:proofErr w:type="spellEnd"/>
      <w:r w:rsidRPr="00436FE8">
        <w:rPr>
          <w:rFonts w:ascii="Times New Roman" w:eastAsia="Times New Roman" w:hAnsi="Times New Roman" w:cs="Times New Roman"/>
          <w:b/>
          <w:color w:val="333333"/>
          <w:sz w:val="24"/>
          <w:szCs w:val="21"/>
        </w:rPr>
        <w:t xml:space="preserve"> Е.Г.</w:t>
      </w:r>
    </w:p>
    <w:p w:rsidR="00FD50B1" w:rsidRPr="00436FE8" w:rsidRDefault="00FD50B1" w:rsidP="00FD50B1">
      <w:pPr>
        <w:shd w:val="clear" w:color="auto" w:fill="FFFFFF"/>
        <w:spacing w:after="0" w:line="240" w:lineRule="auto"/>
        <w:rPr>
          <w:rFonts w:ascii="Times New Roman" w:eastAsia="Times New Roman" w:hAnsi="Times New Roman" w:cs="Times New Roman"/>
          <w:b/>
          <w:color w:val="333333"/>
          <w:sz w:val="24"/>
          <w:szCs w:val="21"/>
        </w:rPr>
      </w:pPr>
    </w:p>
    <w:p w:rsidR="00FD50B1" w:rsidRPr="00436FE8" w:rsidRDefault="00FD50B1" w:rsidP="00FD50B1">
      <w:pPr>
        <w:shd w:val="clear" w:color="auto" w:fill="FFFFFF"/>
        <w:spacing w:after="0" w:line="240" w:lineRule="auto"/>
        <w:rPr>
          <w:rFonts w:ascii="Times New Roman" w:eastAsia="Times New Roman" w:hAnsi="Times New Roman" w:cs="Times New Roman"/>
          <w:b/>
          <w:color w:val="333333"/>
          <w:sz w:val="24"/>
          <w:szCs w:val="21"/>
        </w:rPr>
      </w:pPr>
      <w:r w:rsidRPr="00436FE8">
        <w:rPr>
          <w:rFonts w:ascii="Times New Roman" w:eastAsia="Times New Roman" w:hAnsi="Times New Roman" w:cs="Times New Roman"/>
          <w:b/>
          <w:color w:val="333333"/>
          <w:sz w:val="24"/>
          <w:szCs w:val="21"/>
        </w:rPr>
        <w:t>Протокол</w:t>
      </w:r>
      <w:r w:rsidRPr="00436FE8">
        <w:rPr>
          <w:rFonts w:ascii="Times New Roman" w:eastAsia="Times New Roman" w:hAnsi="Times New Roman" w:cs="Times New Roman"/>
          <w:b/>
          <w:color w:val="333333"/>
          <w:sz w:val="24"/>
          <w:szCs w:val="21"/>
        </w:rPr>
        <w:br/>
        <w:t>от «27» 08 2025 г. № 1 г.</w:t>
      </w:r>
    </w:p>
    <w:p w:rsidR="00FD50B1" w:rsidRPr="00436FE8" w:rsidRDefault="00FD50B1" w:rsidP="00FD50B1">
      <w:pPr>
        <w:shd w:val="clear" w:color="auto" w:fill="FFFFFF"/>
        <w:spacing w:after="0" w:line="240" w:lineRule="auto"/>
        <w:rPr>
          <w:rFonts w:ascii="Times New Roman" w:eastAsia="Times New Roman" w:hAnsi="Times New Roman" w:cs="Times New Roman"/>
          <w:b/>
          <w:color w:val="333333"/>
          <w:sz w:val="24"/>
          <w:szCs w:val="21"/>
        </w:rPr>
      </w:pPr>
    </w:p>
    <w:p w:rsidR="00FD50B1" w:rsidRPr="00436FE8" w:rsidRDefault="00FD50B1" w:rsidP="00FD50B1">
      <w:pPr>
        <w:shd w:val="clear" w:color="auto" w:fill="FFFFFF"/>
        <w:spacing w:after="0" w:line="240" w:lineRule="auto"/>
        <w:rPr>
          <w:rFonts w:ascii="Times New Roman" w:eastAsia="Times New Roman" w:hAnsi="Times New Roman" w:cs="Times New Roman"/>
          <w:b/>
          <w:color w:val="333333"/>
          <w:sz w:val="24"/>
          <w:szCs w:val="21"/>
        </w:rPr>
      </w:pPr>
    </w:p>
    <w:p w:rsidR="00FD50B1" w:rsidRPr="00436FE8" w:rsidRDefault="00FD50B1" w:rsidP="00FD50B1">
      <w:pPr>
        <w:shd w:val="clear" w:color="auto" w:fill="FFFFFF"/>
        <w:spacing w:after="0" w:line="240" w:lineRule="auto"/>
        <w:rPr>
          <w:rFonts w:ascii="Times New Roman" w:eastAsia="Times New Roman" w:hAnsi="Times New Roman" w:cs="Times New Roman"/>
          <w:b/>
          <w:color w:val="333333"/>
          <w:sz w:val="24"/>
          <w:szCs w:val="21"/>
        </w:rPr>
      </w:pPr>
    </w:p>
    <w:p w:rsidR="00FD50B1" w:rsidRPr="00436FE8" w:rsidRDefault="00FD50B1" w:rsidP="00FD50B1">
      <w:pPr>
        <w:shd w:val="clear" w:color="auto" w:fill="FFFFFF"/>
        <w:spacing w:after="0" w:line="240" w:lineRule="auto"/>
        <w:rPr>
          <w:rFonts w:ascii="Times New Roman" w:eastAsia="Times New Roman" w:hAnsi="Times New Roman" w:cs="Times New Roman"/>
          <w:b/>
          <w:color w:val="333333"/>
          <w:sz w:val="24"/>
          <w:szCs w:val="21"/>
        </w:rPr>
      </w:pPr>
    </w:p>
    <w:p w:rsidR="00FD50B1" w:rsidRPr="00436FE8" w:rsidRDefault="00FD50B1" w:rsidP="00FD50B1">
      <w:pPr>
        <w:shd w:val="clear" w:color="auto" w:fill="FFFFFF"/>
        <w:spacing w:after="0" w:line="240" w:lineRule="auto"/>
        <w:rPr>
          <w:rFonts w:ascii="Times New Roman" w:eastAsia="Times New Roman" w:hAnsi="Times New Roman" w:cs="Times New Roman"/>
          <w:b/>
          <w:color w:val="333333"/>
          <w:sz w:val="24"/>
          <w:szCs w:val="21"/>
        </w:rPr>
      </w:pPr>
    </w:p>
    <w:p w:rsidR="00FD50B1" w:rsidRPr="00436FE8" w:rsidRDefault="00FD50B1" w:rsidP="00FD50B1">
      <w:pPr>
        <w:shd w:val="clear" w:color="auto" w:fill="FFFFFF"/>
        <w:spacing w:after="0" w:line="240" w:lineRule="auto"/>
        <w:rPr>
          <w:rFonts w:ascii="Times New Roman" w:eastAsia="Times New Roman" w:hAnsi="Times New Roman" w:cs="Times New Roman"/>
          <w:b/>
          <w:color w:val="333333"/>
          <w:sz w:val="24"/>
          <w:szCs w:val="21"/>
        </w:rPr>
      </w:pPr>
      <w:r w:rsidRPr="00436FE8">
        <w:rPr>
          <w:rFonts w:ascii="Times New Roman" w:eastAsia="Times New Roman" w:hAnsi="Times New Roman" w:cs="Times New Roman"/>
          <w:b/>
          <w:color w:val="333333"/>
          <w:sz w:val="24"/>
          <w:szCs w:val="21"/>
        </w:rPr>
        <w:t>СОГЛАСОВАНО</w:t>
      </w:r>
    </w:p>
    <w:p w:rsidR="00FD50B1" w:rsidRPr="00436FE8" w:rsidRDefault="00FD50B1" w:rsidP="00FD50B1">
      <w:pPr>
        <w:shd w:val="clear" w:color="auto" w:fill="FFFFFF"/>
        <w:spacing w:after="0" w:line="240" w:lineRule="auto"/>
        <w:rPr>
          <w:rFonts w:ascii="Times New Roman" w:eastAsia="Times New Roman" w:hAnsi="Times New Roman" w:cs="Times New Roman"/>
          <w:b/>
          <w:color w:val="333333"/>
          <w:sz w:val="24"/>
          <w:szCs w:val="21"/>
        </w:rPr>
      </w:pPr>
      <w:r w:rsidRPr="00436FE8">
        <w:rPr>
          <w:rFonts w:ascii="Times New Roman" w:eastAsia="Times New Roman" w:hAnsi="Times New Roman" w:cs="Times New Roman"/>
          <w:b/>
          <w:color w:val="333333"/>
          <w:sz w:val="24"/>
          <w:szCs w:val="21"/>
        </w:rPr>
        <w:t>Педагогический совет</w:t>
      </w:r>
    </w:p>
    <w:p w:rsidR="00FD50B1" w:rsidRPr="00436FE8" w:rsidRDefault="00B619CB" w:rsidP="00FD50B1">
      <w:pPr>
        <w:shd w:val="clear" w:color="auto" w:fill="FFFFFF"/>
        <w:spacing w:after="0" w:line="240" w:lineRule="auto"/>
        <w:jc w:val="center"/>
        <w:rPr>
          <w:rFonts w:ascii="Times New Roman" w:eastAsia="Times New Roman" w:hAnsi="Times New Roman" w:cs="Times New Roman"/>
          <w:b/>
          <w:color w:val="333333"/>
          <w:sz w:val="24"/>
          <w:szCs w:val="21"/>
        </w:rPr>
      </w:pPr>
      <w:r>
        <w:rPr>
          <w:rFonts w:ascii="Times New Roman" w:eastAsia="Times New Roman" w:hAnsi="Times New Roman" w:cs="Times New Roman"/>
          <w:b/>
          <w:color w:val="333333"/>
          <w:sz w:val="24"/>
          <w:szCs w:val="21"/>
        </w:rPr>
        <w:pict>
          <v:rect id="_x0000_i1026" style="width:467.75pt;height:.75pt" o:hralign="center" o:hrstd="t" o:hr="t" fillcolor="#a0a0a0" stroked="f"/>
        </w:pict>
      </w:r>
    </w:p>
    <w:p w:rsidR="00FD50B1" w:rsidRPr="00436FE8" w:rsidRDefault="00FD50B1" w:rsidP="00FD50B1">
      <w:pPr>
        <w:shd w:val="clear" w:color="auto" w:fill="FFFFFF"/>
        <w:spacing w:after="0" w:line="240" w:lineRule="auto"/>
        <w:jc w:val="right"/>
        <w:rPr>
          <w:rFonts w:ascii="Times New Roman" w:eastAsia="Times New Roman" w:hAnsi="Times New Roman" w:cs="Times New Roman"/>
          <w:b/>
          <w:color w:val="333333"/>
          <w:sz w:val="24"/>
          <w:szCs w:val="21"/>
        </w:rPr>
      </w:pPr>
      <w:r w:rsidRPr="00436FE8">
        <w:rPr>
          <w:rFonts w:ascii="Times New Roman" w:eastAsia="Times New Roman" w:hAnsi="Times New Roman" w:cs="Times New Roman"/>
          <w:b/>
          <w:color w:val="333333"/>
          <w:sz w:val="24"/>
          <w:szCs w:val="21"/>
        </w:rPr>
        <w:t>Попова Е.В.</w:t>
      </w:r>
    </w:p>
    <w:p w:rsidR="00FD50B1" w:rsidRPr="00436FE8" w:rsidRDefault="00FD50B1" w:rsidP="00FD50B1">
      <w:pPr>
        <w:shd w:val="clear" w:color="auto" w:fill="FFFFFF"/>
        <w:spacing w:after="0" w:line="240" w:lineRule="auto"/>
        <w:rPr>
          <w:rFonts w:ascii="Times New Roman" w:eastAsia="Times New Roman" w:hAnsi="Times New Roman" w:cs="Times New Roman"/>
          <w:b/>
          <w:color w:val="333333"/>
          <w:sz w:val="24"/>
          <w:szCs w:val="21"/>
        </w:rPr>
      </w:pPr>
      <w:r w:rsidRPr="00436FE8">
        <w:rPr>
          <w:rFonts w:ascii="Times New Roman" w:eastAsia="Times New Roman" w:hAnsi="Times New Roman" w:cs="Times New Roman"/>
          <w:b/>
          <w:color w:val="333333"/>
          <w:sz w:val="24"/>
          <w:szCs w:val="21"/>
        </w:rPr>
        <w:t>протокол</w:t>
      </w:r>
      <w:r w:rsidRPr="00436FE8">
        <w:rPr>
          <w:rFonts w:ascii="Times New Roman" w:eastAsia="Times New Roman" w:hAnsi="Times New Roman" w:cs="Times New Roman"/>
          <w:b/>
          <w:color w:val="333333"/>
          <w:sz w:val="24"/>
          <w:szCs w:val="21"/>
        </w:rPr>
        <w:br/>
        <w:t>от «29» 08 2025 г. № 1 г.</w:t>
      </w:r>
    </w:p>
    <w:p w:rsidR="00FD50B1" w:rsidRPr="00436FE8" w:rsidRDefault="00FD50B1" w:rsidP="00FD50B1">
      <w:pPr>
        <w:shd w:val="clear" w:color="auto" w:fill="FFFFFF"/>
        <w:spacing w:after="0" w:line="240" w:lineRule="auto"/>
        <w:rPr>
          <w:rFonts w:ascii="Times New Roman" w:eastAsia="Times New Roman" w:hAnsi="Times New Roman" w:cs="Times New Roman"/>
          <w:b/>
          <w:color w:val="333333"/>
          <w:sz w:val="24"/>
          <w:szCs w:val="21"/>
        </w:rPr>
      </w:pPr>
    </w:p>
    <w:p w:rsidR="00FD50B1" w:rsidRPr="00436FE8" w:rsidRDefault="00FD50B1" w:rsidP="00FD50B1">
      <w:pPr>
        <w:shd w:val="clear" w:color="auto" w:fill="FFFFFF"/>
        <w:spacing w:after="0" w:line="240" w:lineRule="auto"/>
        <w:rPr>
          <w:rFonts w:ascii="Times New Roman" w:eastAsia="Times New Roman" w:hAnsi="Times New Roman" w:cs="Times New Roman"/>
          <w:b/>
          <w:color w:val="333333"/>
          <w:sz w:val="24"/>
          <w:szCs w:val="21"/>
        </w:rPr>
      </w:pPr>
    </w:p>
    <w:p w:rsidR="00FD50B1" w:rsidRPr="00436FE8" w:rsidRDefault="00FD50B1" w:rsidP="00FD50B1">
      <w:pPr>
        <w:shd w:val="clear" w:color="auto" w:fill="FFFFFF"/>
        <w:spacing w:after="0" w:line="240" w:lineRule="auto"/>
        <w:rPr>
          <w:rFonts w:ascii="Times New Roman" w:eastAsia="Times New Roman" w:hAnsi="Times New Roman" w:cs="Times New Roman"/>
          <w:b/>
          <w:color w:val="333333"/>
          <w:sz w:val="24"/>
          <w:szCs w:val="21"/>
        </w:rPr>
      </w:pPr>
    </w:p>
    <w:p w:rsidR="00FD50B1" w:rsidRPr="00436FE8" w:rsidRDefault="00FD50B1" w:rsidP="00FD50B1">
      <w:pPr>
        <w:shd w:val="clear" w:color="auto" w:fill="FFFFFF"/>
        <w:spacing w:after="0" w:line="240" w:lineRule="auto"/>
        <w:rPr>
          <w:rFonts w:ascii="Times New Roman" w:eastAsia="Times New Roman" w:hAnsi="Times New Roman" w:cs="Times New Roman"/>
          <w:b/>
          <w:color w:val="333333"/>
          <w:sz w:val="24"/>
          <w:szCs w:val="21"/>
        </w:rPr>
      </w:pPr>
    </w:p>
    <w:p w:rsidR="00FD50B1" w:rsidRPr="00436FE8" w:rsidRDefault="00FD50B1" w:rsidP="00FD50B1">
      <w:pPr>
        <w:shd w:val="clear" w:color="auto" w:fill="FFFFFF"/>
        <w:spacing w:after="0" w:line="240" w:lineRule="auto"/>
        <w:rPr>
          <w:rFonts w:ascii="Times New Roman" w:eastAsia="Times New Roman" w:hAnsi="Times New Roman" w:cs="Times New Roman"/>
          <w:b/>
          <w:color w:val="333333"/>
          <w:sz w:val="24"/>
          <w:szCs w:val="21"/>
        </w:rPr>
      </w:pPr>
    </w:p>
    <w:p w:rsidR="00FD50B1" w:rsidRPr="00436FE8" w:rsidRDefault="00FD50B1" w:rsidP="00FD50B1">
      <w:pPr>
        <w:shd w:val="clear" w:color="auto" w:fill="FFFFFF"/>
        <w:spacing w:after="0" w:line="240" w:lineRule="auto"/>
        <w:rPr>
          <w:rFonts w:ascii="Times New Roman" w:eastAsia="Times New Roman" w:hAnsi="Times New Roman" w:cs="Times New Roman"/>
          <w:b/>
          <w:color w:val="333333"/>
          <w:sz w:val="24"/>
          <w:szCs w:val="21"/>
        </w:rPr>
      </w:pPr>
    </w:p>
    <w:p w:rsidR="00FD50B1" w:rsidRPr="00436FE8" w:rsidRDefault="00FD50B1" w:rsidP="00FD50B1">
      <w:pPr>
        <w:shd w:val="clear" w:color="auto" w:fill="FFFFFF"/>
        <w:spacing w:after="0" w:line="240" w:lineRule="auto"/>
        <w:rPr>
          <w:rFonts w:ascii="Times New Roman" w:eastAsia="Times New Roman" w:hAnsi="Times New Roman" w:cs="Times New Roman"/>
          <w:b/>
          <w:color w:val="333333"/>
          <w:sz w:val="24"/>
          <w:szCs w:val="21"/>
        </w:rPr>
      </w:pPr>
      <w:r w:rsidRPr="00436FE8">
        <w:rPr>
          <w:rFonts w:ascii="Times New Roman" w:eastAsia="Times New Roman" w:hAnsi="Times New Roman" w:cs="Times New Roman"/>
          <w:b/>
          <w:color w:val="333333"/>
          <w:sz w:val="24"/>
          <w:szCs w:val="21"/>
        </w:rPr>
        <w:t>УТВЕРЖДЕНО</w:t>
      </w:r>
    </w:p>
    <w:p w:rsidR="00FD50B1" w:rsidRPr="00436FE8" w:rsidRDefault="00FD50B1" w:rsidP="00FD50B1">
      <w:pPr>
        <w:shd w:val="clear" w:color="auto" w:fill="FFFFFF"/>
        <w:spacing w:after="0" w:line="240" w:lineRule="auto"/>
        <w:rPr>
          <w:rFonts w:ascii="Times New Roman" w:eastAsia="Times New Roman" w:hAnsi="Times New Roman" w:cs="Times New Roman"/>
          <w:b/>
          <w:color w:val="333333"/>
          <w:sz w:val="24"/>
          <w:szCs w:val="21"/>
        </w:rPr>
      </w:pPr>
      <w:r w:rsidRPr="00436FE8">
        <w:rPr>
          <w:rFonts w:ascii="Times New Roman" w:eastAsia="Times New Roman" w:hAnsi="Times New Roman" w:cs="Times New Roman"/>
          <w:b/>
          <w:color w:val="333333"/>
          <w:sz w:val="24"/>
          <w:szCs w:val="21"/>
        </w:rPr>
        <w:t>Директор</w:t>
      </w:r>
    </w:p>
    <w:p w:rsidR="00FD50B1" w:rsidRPr="00436FE8" w:rsidRDefault="00B619CB" w:rsidP="00FD50B1">
      <w:pPr>
        <w:shd w:val="clear" w:color="auto" w:fill="FFFFFF"/>
        <w:spacing w:after="0" w:line="240" w:lineRule="auto"/>
        <w:jc w:val="center"/>
        <w:rPr>
          <w:rFonts w:ascii="Times New Roman" w:eastAsia="Times New Roman" w:hAnsi="Times New Roman" w:cs="Times New Roman"/>
          <w:b/>
          <w:color w:val="333333"/>
          <w:sz w:val="24"/>
          <w:szCs w:val="21"/>
        </w:rPr>
      </w:pPr>
      <w:r>
        <w:rPr>
          <w:rFonts w:ascii="Times New Roman" w:eastAsia="Times New Roman" w:hAnsi="Times New Roman" w:cs="Times New Roman"/>
          <w:b/>
          <w:color w:val="333333"/>
          <w:sz w:val="24"/>
          <w:szCs w:val="21"/>
        </w:rPr>
        <w:pict>
          <v:rect id="_x0000_i1027" style="width:467.75pt;height:.75pt" o:hralign="center" o:hrstd="t" o:hr="t" fillcolor="#a0a0a0" stroked="f"/>
        </w:pict>
      </w:r>
    </w:p>
    <w:p w:rsidR="00FD50B1" w:rsidRPr="00436FE8" w:rsidRDefault="00FD50B1" w:rsidP="00FD50B1">
      <w:pPr>
        <w:shd w:val="clear" w:color="auto" w:fill="FFFFFF"/>
        <w:spacing w:after="0" w:line="240" w:lineRule="auto"/>
        <w:jc w:val="right"/>
        <w:rPr>
          <w:rFonts w:ascii="Times New Roman" w:eastAsia="Times New Roman" w:hAnsi="Times New Roman" w:cs="Times New Roman"/>
          <w:b/>
          <w:color w:val="333333"/>
          <w:sz w:val="24"/>
          <w:szCs w:val="21"/>
        </w:rPr>
      </w:pPr>
      <w:r w:rsidRPr="00436FE8">
        <w:rPr>
          <w:rFonts w:ascii="Times New Roman" w:eastAsia="Times New Roman" w:hAnsi="Times New Roman" w:cs="Times New Roman"/>
          <w:b/>
          <w:color w:val="333333"/>
          <w:sz w:val="24"/>
          <w:szCs w:val="21"/>
        </w:rPr>
        <w:t>Попова Е.В.</w:t>
      </w:r>
    </w:p>
    <w:p w:rsidR="00FD50B1" w:rsidRPr="00436FE8" w:rsidRDefault="00FD50B1" w:rsidP="00FD50B1">
      <w:pPr>
        <w:shd w:val="clear" w:color="auto" w:fill="FFFFFF"/>
        <w:spacing w:after="0" w:line="240" w:lineRule="auto"/>
        <w:rPr>
          <w:rFonts w:ascii="Times New Roman" w:eastAsia="Times New Roman" w:hAnsi="Times New Roman" w:cs="Times New Roman"/>
          <w:b/>
          <w:color w:val="333333"/>
          <w:sz w:val="24"/>
          <w:szCs w:val="21"/>
        </w:rPr>
      </w:pPr>
      <w:r w:rsidRPr="00436FE8">
        <w:rPr>
          <w:rFonts w:ascii="Times New Roman" w:eastAsia="Times New Roman" w:hAnsi="Times New Roman" w:cs="Times New Roman"/>
          <w:b/>
          <w:color w:val="333333"/>
          <w:sz w:val="24"/>
          <w:szCs w:val="21"/>
        </w:rPr>
        <w:t>приказ</w:t>
      </w:r>
      <w:r w:rsidRPr="00436FE8">
        <w:rPr>
          <w:rFonts w:ascii="Times New Roman" w:eastAsia="Times New Roman" w:hAnsi="Times New Roman" w:cs="Times New Roman"/>
          <w:b/>
          <w:color w:val="333333"/>
          <w:sz w:val="24"/>
          <w:szCs w:val="21"/>
        </w:rPr>
        <w:br/>
        <w:t>от «30» 08 2025 г. № 25-111 г.</w:t>
      </w:r>
    </w:p>
    <w:p w:rsidR="00FD50B1" w:rsidRDefault="00FD50B1" w:rsidP="00FD50B1">
      <w:pPr>
        <w:shd w:val="clear" w:color="auto" w:fill="FFFFFF"/>
        <w:spacing w:before="100" w:beforeAutospacing="1" w:after="100" w:afterAutospacing="1" w:line="240" w:lineRule="auto"/>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w:t>
      </w:r>
    </w:p>
    <w:p w:rsidR="00FD50B1" w:rsidRDefault="00FD50B1" w:rsidP="00FD50B1">
      <w:pPr>
        <w:spacing w:after="0" w:line="240" w:lineRule="auto"/>
        <w:rPr>
          <w:rFonts w:ascii="Times New Roman" w:eastAsia="Times New Roman" w:hAnsi="Times New Roman" w:cs="Times New Roman"/>
          <w:color w:val="333333"/>
          <w:sz w:val="21"/>
          <w:szCs w:val="21"/>
        </w:rPr>
        <w:sectPr w:rsidR="00FD50B1">
          <w:type w:val="continuous"/>
          <w:pgSz w:w="11906" w:h="16838"/>
          <w:pgMar w:top="1134" w:right="850" w:bottom="1134" w:left="1701" w:header="708" w:footer="708" w:gutter="0"/>
          <w:cols w:num="3" w:space="708"/>
        </w:sectPr>
      </w:pPr>
    </w:p>
    <w:p w:rsidR="00FD50B1" w:rsidRDefault="00FD50B1" w:rsidP="00FD50B1">
      <w:pPr>
        <w:shd w:val="clear" w:color="auto" w:fill="FFFFFF"/>
        <w:spacing w:before="100" w:beforeAutospacing="1" w:after="100" w:afterAutospacing="1" w:line="240" w:lineRule="auto"/>
        <w:rPr>
          <w:rFonts w:ascii="Times New Roman" w:eastAsia="Times New Roman" w:hAnsi="Times New Roman" w:cs="Times New Roman"/>
          <w:color w:val="333333"/>
          <w:sz w:val="21"/>
          <w:szCs w:val="21"/>
        </w:rPr>
      </w:pPr>
    </w:p>
    <w:p w:rsidR="00FD50B1" w:rsidRDefault="00FD50B1" w:rsidP="00FD50B1">
      <w:pPr>
        <w:spacing w:after="0" w:line="240" w:lineRule="auto"/>
        <w:rPr>
          <w:rFonts w:ascii="Times New Roman" w:eastAsia="Times New Roman" w:hAnsi="Times New Roman" w:cs="Times New Roman"/>
          <w:color w:val="333333"/>
          <w:sz w:val="21"/>
          <w:szCs w:val="21"/>
        </w:rPr>
        <w:sectPr w:rsidR="00FD50B1">
          <w:type w:val="continuous"/>
          <w:pgSz w:w="11906" w:h="16838"/>
          <w:pgMar w:top="1134" w:right="850" w:bottom="1134" w:left="1701" w:header="708" w:footer="708" w:gutter="0"/>
          <w:cols w:num="3" w:space="708"/>
        </w:sectPr>
      </w:pPr>
    </w:p>
    <w:p w:rsidR="00FD50B1" w:rsidRDefault="00FD50B1" w:rsidP="00FD50B1">
      <w:pPr>
        <w:shd w:val="clear" w:color="auto" w:fill="FFFFFF"/>
        <w:spacing w:before="100" w:beforeAutospacing="1" w:after="0" w:line="240" w:lineRule="auto"/>
        <w:jc w:val="center"/>
        <w:rPr>
          <w:rFonts w:ascii="Times New Roman" w:eastAsia="Times New Roman" w:hAnsi="Times New Roman" w:cs="Times New Roman"/>
          <w:color w:val="333333"/>
          <w:sz w:val="21"/>
          <w:szCs w:val="21"/>
        </w:rPr>
      </w:pPr>
      <w:r>
        <w:rPr>
          <w:rFonts w:ascii="Times New Roman" w:eastAsia="Times New Roman" w:hAnsi="Times New Roman" w:cs="Times New Roman"/>
          <w:b/>
          <w:bCs/>
          <w:color w:val="000000"/>
          <w:sz w:val="32"/>
          <w:szCs w:val="32"/>
        </w:rPr>
        <w:lastRenderedPageBreak/>
        <w:t>РАБОЧАЯ ПРОГРАММА</w:t>
      </w:r>
    </w:p>
    <w:p w:rsidR="00FD50B1" w:rsidRDefault="00FD50B1" w:rsidP="00FD50B1">
      <w:pPr>
        <w:shd w:val="clear" w:color="auto" w:fill="FFFFFF"/>
        <w:spacing w:before="100" w:beforeAutospacing="1" w:after="0" w:line="240" w:lineRule="auto"/>
        <w:jc w:val="center"/>
        <w:rPr>
          <w:rFonts w:ascii="Times New Roman" w:eastAsia="Times New Roman" w:hAnsi="Times New Roman" w:cs="Times New Roman"/>
          <w:color w:val="333333"/>
          <w:sz w:val="21"/>
          <w:szCs w:val="21"/>
        </w:rPr>
      </w:pPr>
      <w:r>
        <w:rPr>
          <w:rFonts w:ascii="Times New Roman" w:eastAsia="Times New Roman" w:hAnsi="Times New Roman" w:cs="Times New Roman"/>
          <w:color w:val="000000"/>
          <w:sz w:val="32"/>
          <w:szCs w:val="32"/>
        </w:rPr>
        <w:t>(ID 7494616)</w:t>
      </w:r>
    </w:p>
    <w:p w:rsidR="00FD50B1" w:rsidRPr="00436FE8" w:rsidRDefault="00FD50B1" w:rsidP="00FD50B1">
      <w:pPr>
        <w:jc w:val="center"/>
        <w:rPr>
          <w:rFonts w:ascii="Times New Roman" w:hAnsi="Times New Roman"/>
          <w:b/>
          <w:sz w:val="28"/>
          <w:szCs w:val="24"/>
        </w:rPr>
      </w:pPr>
      <w:r>
        <w:rPr>
          <w:rFonts w:ascii="Times New Roman" w:eastAsia="Times New Roman" w:hAnsi="Times New Roman" w:cs="Times New Roman"/>
          <w:b/>
          <w:bCs/>
          <w:color w:val="000000"/>
          <w:sz w:val="32"/>
          <w:szCs w:val="36"/>
        </w:rPr>
        <w:t>учебного курса «</w:t>
      </w:r>
      <w:r w:rsidRPr="00436FE8">
        <w:rPr>
          <w:b/>
          <w:sz w:val="28"/>
          <w:lang w:eastAsia="ru-RU"/>
        </w:rPr>
        <w:t>Введение в черчение»</w:t>
      </w:r>
      <w:r w:rsidRPr="00436FE8">
        <w:rPr>
          <w:rFonts w:ascii="Times New Roman" w:hAnsi="Times New Roman"/>
          <w:b/>
          <w:sz w:val="28"/>
          <w:szCs w:val="24"/>
        </w:rPr>
        <w:t xml:space="preserve"> </w:t>
      </w:r>
    </w:p>
    <w:p w:rsidR="00FD50B1" w:rsidRPr="00436FE8" w:rsidRDefault="00FD50B1" w:rsidP="00FD50B1">
      <w:pPr>
        <w:jc w:val="center"/>
        <w:rPr>
          <w:b/>
          <w:sz w:val="28"/>
          <w:lang w:eastAsia="ru-RU"/>
        </w:rPr>
      </w:pPr>
      <w:r w:rsidRPr="00436FE8">
        <w:rPr>
          <w:rFonts w:ascii="Times New Roman" w:hAnsi="Times New Roman"/>
          <w:b/>
          <w:sz w:val="28"/>
          <w:szCs w:val="24"/>
        </w:rPr>
        <w:t>на уровень основного общего образования (</w:t>
      </w:r>
      <w:r w:rsidRPr="00436FE8">
        <w:rPr>
          <w:b/>
          <w:sz w:val="28"/>
          <w:lang w:eastAsia="ru-RU"/>
        </w:rPr>
        <w:t>для 7</w:t>
      </w:r>
      <w:proofErr w:type="gramStart"/>
      <w:r w:rsidRPr="00436FE8">
        <w:rPr>
          <w:b/>
          <w:sz w:val="28"/>
          <w:lang w:eastAsia="ru-RU"/>
        </w:rPr>
        <w:t>класса )</w:t>
      </w:r>
      <w:proofErr w:type="gramEnd"/>
    </w:p>
    <w:p w:rsidR="00FD50B1" w:rsidRDefault="00FD50B1" w:rsidP="00FD50B1">
      <w:pPr>
        <w:shd w:val="clear" w:color="auto" w:fill="FFFFFF"/>
        <w:spacing w:before="100" w:beforeAutospacing="1" w:after="0" w:line="240" w:lineRule="auto"/>
        <w:jc w:val="center"/>
        <w:rPr>
          <w:rFonts w:ascii="Times New Roman" w:eastAsia="Times New Roman" w:hAnsi="Times New Roman" w:cs="Times New Roman"/>
          <w:color w:val="333333"/>
          <w:sz w:val="21"/>
          <w:szCs w:val="21"/>
        </w:rPr>
      </w:pPr>
      <w:bookmarkStart w:id="0" w:name="_GoBack"/>
      <w:bookmarkEnd w:id="0"/>
    </w:p>
    <w:p w:rsidR="00FD50B1" w:rsidRDefault="00FD50B1" w:rsidP="00FD50B1">
      <w:pPr>
        <w:shd w:val="clear" w:color="auto" w:fill="FFFFFF"/>
        <w:spacing w:before="100" w:beforeAutospacing="1" w:after="0" w:line="240" w:lineRule="auto"/>
        <w:jc w:val="center"/>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w:t>
      </w:r>
      <w:proofErr w:type="spellStart"/>
      <w:r>
        <w:rPr>
          <w:rFonts w:ascii="Times New Roman" w:eastAsia="Times New Roman" w:hAnsi="Times New Roman" w:cs="Times New Roman"/>
          <w:b/>
          <w:bCs/>
          <w:color w:val="000000"/>
          <w:sz w:val="28"/>
          <w:szCs w:val="28"/>
          <w:shd w:val="clear" w:color="auto" w:fill="FFFFFF"/>
        </w:rPr>
        <w:t>Кодино</w:t>
      </w:r>
      <w:proofErr w:type="spellEnd"/>
      <w:r>
        <w:rPr>
          <w:rFonts w:ascii="Times New Roman" w:eastAsia="Times New Roman" w:hAnsi="Times New Roman" w:cs="Times New Roman"/>
          <w:b/>
          <w:bCs/>
          <w:color w:val="000000"/>
          <w:sz w:val="28"/>
          <w:szCs w:val="28"/>
          <w:shd w:val="clear" w:color="auto" w:fill="FFFFFF"/>
        </w:rPr>
        <w:t xml:space="preserve"> 2025‌ ‌</w:t>
      </w:r>
      <w:r>
        <w:rPr>
          <w:rFonts w:ascii="Times New Roman" w:eastAsia="Times New Roman" w:hAnsi="Times New Roman" w:cs="Times New Roman"/>
          <w:color w:val="333333"/>
          <w:sz w:val="21"/>
          <w:szCs w:val="21"/>
        </w:rPr>
        <w:t>​</w:t>
      </w:r>
    </w:p>
    <w:tbl>
      <w:tblPr>
        <w:tblW w:w="0" w:type="auto"/>
        <w:tblLook w:val="04A0" w:firstRow="1" w:lastRow="0" w:firstColumn="1" w:lastColumn="0" w:noHBand="0" w:noVBand="1"/>
      </w:tblPr>
      <w:tblGrid>
        <w:gridCol w:w="4923"/>
        <w:gridCol w:w="4432"/>
      </w:tblGrid>
      <w:tr w:rsidR="00FD50B1" w:rsidTr="00FD50B1">
        <w:trPr>
          <w:trHeight w:val="1271"/>
        </w:trPr>
        <w:tc>
          <w:tcPr>
            <w:tcW w:w="4923" w:type="dxa"/>
          </w:tcPr>
          <w:p w:rsidR="00FD50B1" w:rsidRDefault="00FD50B1">
            <w:pPr>
              <w:spacing w:after="0" w:line="240" w:lineRule="auto"/>
              <w:contextualSpacing/>
              <w:rPr>
                <w:rFonts w:ascii="Times New Roman" w:eastAsiaTheme="minorEastAsia" w:hAnsi="Times New Roman"/>
                <w:sz w:val="28"/>
                <w:szCs w:val="28"/>
              </w:rPr>
            </w:pPr>
          </w:p>
        </w:tc>
        <w:tc>
          <w:tcPr>
            <w:tcW w:w="4432" w:type="dxa"/>
          </w:tcPr>
          <w:p w:rsidR="00FD50B1" w:rsidRDefault="00FD50B1">
            <w:pPr>
              <w:spacing w:after="0" w:line="240" w:lineRule="auto"/>
              <w:contextualSpacing/>
              <w:rPr>
                <w:rFonts w:ascii="Times New Roman" w:hAnsi="Times New Roman"/>
                <w:sz w:val="28"/>
                <w:szCs w:val="28"/>
              </w:rPr>
            </w:pPr>
          </w:p>
        </w:tc>
      </w:tr>
    </w:tbl>
    <w:p w:rsidR="00FD50B1" w:rsidRDefault="00FD50B1" w:rsidP="00FD50B1">
      <w:pPr>
        <w:rPr>
          <w:rFonts w:ascii="Times New Roman" w:eastAsiaTheme="minorEastAsia" w:hAnsi="Times New Roman"/>
          <w:sz w:val="28"/>
          <w:szCs w:val="28"/>
          <w:lang w:eastAsia="ru-RU"/>
        </w:rPr>
      </w:pPr>
    </w:p>
    <w:p w:rsidR="00461B66" w:rsidRPr="007C2CD6" w:rsidRDefault="00461B66" w:rsidP="005B0EA0">
      <w:pPr>
        <w:spacing w:after="0" w:line="240" w:lineRule="auto"/>
        <w:jc w:val="both"/>
        <w:rPr>
          <w:sz w:val="44"/>
        </w:rPr>
      </w:pPr>
      <w:r w:rsidRPr="007C2CD6">
        <w:rPr>
          <w:rFonts w:ascii="Times New Roman" w:hAnsi="Times New Roman"/>
          <w:sz w:val="32"/>
          <w:szCs w:val="24"/>
        </w:rPr>
        <w:t xml:space="preserve">УМК: </w:t>
      </w:r>
      <w:r w:rsidRPr="007C2CD6">
        <w:rPr>
          <w:sz w:val="28"/>
          <w:lang w:eastAsia="ru-RU"/>
        </w:rPr>
        <w:t xml:space="preserve">Ботвинников А.Д., Виноградов В.Н., </w:t>
      </w:r>
      <w:proofErr w:type="spellStart"/>
      <w:r w:rsidRPr="007C2CD6">
        <w:rPr>
          <w:sz w:val="28"/>
          <w:lang w:eastAsia="ru-RU"/>
        </w:rPr>
        <w:t>Вышнепольский</w:t>
      </w:r>
      <w:proofErr w:type="spellEnd"/>
      <w:r w:rsidRPr="007C2CD6">
        <w:rPr>
          <w:sz w:val="28"/>
          <w:lang w:eastAsia="ru-RU"/>
        </w:rPr>
        <w:t xml:space="preserve"> </w:t>
      </w:r>
      <w:proofErr w:type="gramStart"/>
      <w:r w:rsidRPr="007C2CD6">
        <w:rPr>
          <w:sz w:val="28"/>
          <w:lang w:eastAsia="ru-RU"/>
        </w:rPr>
        <w:t>И.С</w:t>
      </w:r>
      <w:r w:rsidRPr="007C2CD6">
        <w:rPr>
          <w:sz w:val="32"/>
          <w:szCs w:val="28"/>
        </w:rPr>
        <w:t xml:space="preserve"> .</w:t>
      </w:r>
      <w:proofErr w:type="gramEnd"/>
      <w:r w:rsidRPr="007C2CD6">
        <w:rPr>
          <w:sz w:val="32"/>
          <w:szCs w:val="28"/>
        </w:rPr>
        <w:t xml:space="preserve"> </w:t>
      </w:r>
    </w:p>
    <w:p w:rsidR="00461B66" w:rsidRPr="007C2CD6" w:rsidRDefault="00461B66" w:rsidP="005B0EA0">
      <w:pPr>
        <w:spacing w:after="0" w:line="240" w:lineRule="auto"/>
        <w:jc w:val="both"/>
        <w:rPr>
          <w:sz w:val="44"/>
        </w:rPr>
      </w:pPr>
      <w:r w:rsidRPr="007C2CD6">
        <w:rPr>
          <w:color w:val="4A4A4A"/>
          <w:sz w:val="32"/>
          <w:szCs w:val="24"/>
        </w:rPr>
        <w:t xml:space="preserve">авторы: </w:t>
      </w:r>
      <w:r w:rsidR="00DD6588" w:rsidRPr="007C2CD6">
        <w:rPr>
          <w:sz w:val="28"/>
          <w:lang w:eastAsia="ru-RU"/>
        </w:rPr>
        <w:t xml:space="preserve">Ботвинников А.Д., Виноградов В.Н., </w:t>
      </w:r>
      <w:proofErr w:type="spellStart"/>
      <w:r w:rsidR="00DD6588" w:rsidRPr="007C2CD6">
        <w:rPr>
          <w:sz w:val="28"/>
          <w:lang w:eastAsia="ru-RU"/>
        </w:rPr>
        <w:t>Вышнепольский</w:t>
      </w:r>
      <w:proofErr w:type="spellEnd"/>
      <w:r w:rsidR="00DD6588" w:rsidRPr="007C2CD6">
        <w:rPr>
          <w:sz w:val="28"/>
          <w:lang w:eastAsia="ru-RU"/>
        </w:rPr>
        <w:t xml:space="preserve"> </w:t>
      </w:r>
      <w:proofErr w:type="gramStart"/>
      <w:r w:rsidR="00DD6588" w:rsidRPr="007C2CD6">
        <w:rPr>
          <w:sz w:val="28"/>
          <w:lang w:eastAsia="ru-RU"/>
        </w:rPr>
        <w:t>И.С</w:t>
      </w:r>
      <w:r w:rsidR="00DD6588" w:rsidRPr="007C2CD6">
        <w:rPr>
          <w:sz w:val="32"/>
          <w:szCs w:val="28"/>
        </w:rPr>
        <w:t xml:space="preserve"> </w:t>
      </w:r>
      <w:r w:rsidRPr="007C2CD6">
        <w:rPr>
          <w:sz w:val="40"/>
          <w:szCs w:val="28"/>
        </w:rPr>
        <w:t>.</w:t>
      </w:r>
      <w:proofErr w:type="gramEnd"/>
      <w:r w:rsidRPr="007C2CD6">
        <w:rPr>
          <w:sz w:val="40"/>
          <w:szCs w:val="28"/>
        </w:rPr>
        <w:t xml:space="preserve"> </w:t>
      </w:r>
    </w:p>
    <w:p w:rsidR="00DD6588" w:rsidRPr="00A43783" w:rsidRDefault="00DD6588" w:rsidP="00A43783">
      <w:pPr>
        <w:pStyle w:val="a5"/>
        <w:numPr>
          <w:ilvl w:val="0"/>
          <w:numId w:val="37"/>
        </w:numPr>
        <w:jc w:val="center"/>
        <w:rPr>
          <w:rFonts w:ascii="Times New Roman" w:hAnsi="Times New Roman"/>
          <w:b/>
          <w:sz w:val="28"/>
          <w:szCs w:val="24"/>
        </w:rPr>
      </w:pPr>
      <w:r w:rsidRPr="00A43783">
        <w:rPr>
          <w:rFonts w:ascii="Times New Roman" w:hAnsi="Times New Roman"/>
          <w:b/>
          <w:sz w:val="28"/>
          <w:szCs w:val="24"/>
        </w:rPr>
        <w:t>Пояснительная записка</w:t>
      </w:r>
    </w:p>
    <w:p w:rsidR="002A53DD" w:rsidRPr="00BA1B97" w:rsidRDefault="002A53DD" w:rsidP="005B0EA0">
      <w:pPr>
        <w:jc w:val="both"/>
        <w:rPr>
          <w:rFonts w:ascii="Calibri" w:hAnsi="Calibri" w:cs="Times New Roman"/>
          <w:sz w:val="24"/>
          <w:lang w:eastAsia="ru-RU"/>
        </w:rPr>
      </w:pPr>
      <w:r w:rsidRPr="00BA1B97">
        <w:rPr>
          <w:rFonts w:ascii="Times New Roman" w:hAnsi="Times New Roman" w:cs="Times New Roman"/>
          <w:sz w:val="28"/>
          <w:szCs w:val="28"/>
          <w:lang w:eastAsia="ru-RU"/>
        </w:rPr>
        <w:t xml:space="preserve">Рабочая программа составлена в соответствии с требованиями федерального государственного образовательного стандарта основного общего образования на основании авторской программы по курсу черчения для образовательных учреждений (авторы: В.Н. Виноградов, В.И. </w:t>
      </w:r>
      <w:proofErr w:type="spellStart"/>
      <w:r w:rsidRPr="00BA1B97">
        <w:rPr>
          <w:rFonts w:ascii="Times New Roman" w:hAnsi="Times New Roman" w:cs="Times New Roman"/>
          <w:sz w:val="28"/>
          <w:szCs w:val="28"/>
          <w:lang w:eastAsia="ru-RU"/>
        </w:rPr>
        <w:t>Вышнепольский</w:t>
      </w:r>
      <w:proofErr w:type="spellEnd"/>
      <w:r w:rsidRPr="00BA1B97">
        <w:rPr>
          <w:rFonts w:ascii="Times New Roman" w:hAnsi="Times New Roman" w:cs="Times New Roman"/>
          <w:sz w:val="28"/>
          <w:szCs w:val="28"/>
          <w:lang w:eastAsia="ru-RU"/>
        </w:rPr>
        <w:t xml:space="preserve">;) // Методическое пособие. Программа. – М.: </w:t>
      </w:r>
      <w:proofErr w:type="spellStart"/>
      <w:r w:rsidRPr="00BA1B97">
        <w:rPr>
          <w:rFonts w:ascii="Times New Roman" w:hAnsi="Times New Roman" w:cs="Times New Roman"/>
          <w:sz w:val="28"/>
          <w:szCs w:val="28"/>
          <w:lang w:eastAsia="ru-RU"/>
        </w:rPr>
        <w:t>Астрель</w:t>
      </w:r>
      <w:proofErr w:type="spellEnd"/>
      <w:r w:rsidRPr="00BA1B97">
        <w:rPr>
          <w:rFonts w:ascii="Times New Roman" w:hAnsi="Times New Roman" w:cs="Times New Roman"/>
          <w:sz w:val="28"/>
          <w:szCs w:val="28"/>
          <w:lang w:eastAsia="ru-RU"/>
        </w:rPr>
        <w:t>,</w:t>
      </w:r>
      <w:r w:rsidR="00E96B95" w:rsidRPr="00BA1B97">
        <w:rPr>
          <w:rFonts w:ascii="Times New Roman" w:hAnsi="Times New Roman" w:cs="Times New Roman"/>
          <w:sz w:val="28"/>
          <w:szCs w:val="28"/>
          <w:lang w:eastAsia="ru-RU"/>
        </w:rPr>
        <w:t xml:space="preserve"> 2015 //</w:t>
      </w:r>
      <w:r w:rsidRPr="00BA1B97">
        <w:rPr>
          <w:rFonts w:ascii="Times New Roman" w:hAnsi="Times New Roman" w:cs="Times New Roman"/>
          <w:sz w:val="28"/>
          <w:szCs w:val="28"/>
          <w:lang w:eastAsia="ru-RU"/>
        </w:rPr>
        <w:t xml:space="preserve">, допущенной Министерством образования и науки Российской Федерации, учебника по черчению (Черчение: учеб. для </w:t>
      </w:r>
      <w:proofErr w:type="spellStart"/>
      <w:r w:rsidRPr="00BA1B97">
        <w:rPr>
          <w:rFonts w:ascii="Times New Roman" w:hAnsi="Times New Roman" w:cs="Times New Roman"/>
          <w:sz w:val="28"/>
          <w:szCs w:val="28"/>
          <w:lang w:eastAsia="ru-RU"/>
        </w:rPr>
        <w:t>общеобразоват</w:t>
      </w:r>
      <w:proofErr w:type="spellEnd"/>
      <w:r w:rsidRPr="00BA1B97">
        <w:rPr>
          <w:rFonts w:ascii="Times New Roman" w:hAnsi="Times New Roman" w:cs="Times New Roman"/>
          <w:sz w:val="28"/>
          <w:szCs w:val="28"/>
          <w:lang w:eastAsia="ru-RU"/>
        </w:rPr>
        <w:t xml:space="preserve">. учреждений / А.Д. Ботвинников, В.Н. Виноградов, И.С. </w:t>
      </w:r>
      <w:proofErr w:type="spellStart"/>
      <w:proofErr w:type="gramStart"/>
      <w:r w:rsidRPr="00BA1B97">
        <w:rPr>
          <w:rFonts w:ascii="Times New Roman" w:hAnsi="Times New Roman" w:cs="Times New Roman"/>
          <w:sz w:val="28"/>
          <w:szCs w:val="28"/>
          <w:lang w:eastAsia="ru-RU"/>
        </w:rPr>
        <w:t>Вышнепольский</w:t>
      </w:r>
      <w:proofErr w:type="spellEnd"/>
      <w:r w:rsidRPr="00BA1B97">
        <w:rPr>
          <w:rFonts w:ascii="Times New Roman" w:hAnsi="Times New Roman" w:cs="Times New Roman"/>
          <w:sz w:val="28"/>
          <w:szCs w:val="28"/>
          <w:lang w:eastAsia="ru-RU"/>
        </w:rPr>
        <w:t>.–</w:t>
      </w:r>
      <w:proofErr w:type="gramEnd"/>
      <w:r w:rsidRPr="00BA1B97">
        <w:rPr>
          <w:rFonts w:ascii="Times New Roman" w:hAnsi="Times New Roman" w:cs="Times New Roman"/>
          <w:sz w:val="28"/>
          <w:szCs w:val="28"/>
          <w:lang w:eastAsia="ru-RU"/>
        </w:rPr>
        <w:t xml:space="preserve"> 4-е изд.,  </w:t>
      </w:r>
      <w:proofErr w:type="spellStart"/>
      <w:r w:rsidRPr="00BA1B97">
        <w:rPr>
          <w:rFonts w:ascii="Times New Roman" w:hAnsi="Times New Roman" w:cs="Times New Roman"/>
          <w:sz w:val="28"/>
          <w:szCs w:val="28"/>
          <w:lang w:eastAsia="ru-RU"/>
        </w:rPr>
        <w:t>дораб</w:t>
      </w:r>
      <w:proofErr w:type="spellEnd"/>
      <w:r w:rsidRPr="00BA1B97">
        <w:rPr>
          <w:rFonts w:ascii="Times New Roman" w:hAnsi="Times New Roman" w:cs="Times New Roman"/>
          <w:sz w:val="28"/>
          <w:szCs w:val="28"/>
          <w:lang w:eastAsia="ru-RU"/>
        </w:rPr>
        <w:t xml:space="preserve">. – М.: АСТ: </w:t>
      </w:r>
      <w:proofErr w:type="spellStart"/>
      <w:r w:rsidRPr="00BA1B97">
        <w:rPr>
          <w:rFonts w:ascii="Times New Roman" w:hAnsi="Times New Roman" w:cs="Times New Roman"/>
          <w:sz w:val="28"/>
          <w:szCs w:val="28"/>
          <w:lang w:eastAsia="ru-RU"/>
        </w:rPr>
        <w:t>Астрель</w:t>
      </w:r>
      <w:proofErr w:type="spellEnd"/>
      <w:r w:rsidRPr="00BA1B97">
        <w:rPr>
          <w:rFonts w:ascii="Times New Roman" w:hAnsi="Times New Roman" w:cs="Times New Roman"/>
          <w:sz w:val="28"/>
          <w:szCs w:val="28"/>
          <w:lang w:eastAsia="ru-RU"/>
        </w:rPr>
        <w:t>, 2016. – 221 с: ил.) и обеспечивает обязательный минимум содержания образования по технологии (раздел «Черчение и графика» согласно приказу министерства образования РФ № 1089 от 05.03.2004 г.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определен обязательный минимум содержания основных образовательных программ, требования к уровню подготовки выпускников основной школы по разделу «Черчение и графика» обязательной области «Технология»).</w:t>
      </w:r>
    </w:p>
    <w:p w:rsidR="002A53DD" w:rsidRPr="00BA1B97" w:rsidRDefault="00E96B95" w:rsidP="005B0EA0">
      <w:pPr>
        <w:jc w:val="both"/>
        <w:rPr>
          <w:rFonts w:ascii="Times New Roman" w:hAnsi="Times New Roman" w:cs="Times New Roman"/>
          <w:sz w:val="28"/>
          <w:szCs w:val="28"/>
          <w:lang w:eastAsia="ru-RU"/>
        </w:rPr>
      </w:pPr>
      <w:r w:rsidRPr="00BA1B97">
        <w:rPr>
          <w:rFonts w:ascii="Times New Roman" w:hAnsi="Times New Roman" w:cs="Times New Roman"/>
          <w:sz w:val="28"/>
          <w:szCs w:val="28"/>
          <w:lang w:eastAsia="ru-RU"/>
        </w:rPr>
        <w:t>В связи с тем, что большое</w:t>
      </w:r>
      <w:r w:rsidR="002A53DD" w:rsidRPr="00BA1B97">
        <w:rPr>
          <w:rFonts w:ascii="Times New Roman" w:hAnsi="Times New Roman" w:cs="Times New Roman"/>
          <w:sz w:val="28"/>
          <w:szCs w:val="28"/>
          <w:lang w:eastAsia="ru-RU"/>
        </w:rPr>
        <w:t xml:space="preserve"> количество </w:t>
      </w:r>
      <w:r w:rsidR="00E77AC7" w:rsidRPr="00BA1B97">
        <w:rPr>
          <w:rFonts w:ascii="Times New Roman" w:hAnsi="Times New Roman" w:cs="Times New Roman"/>
          <w:sz w:val="28"/>
          <w:szCs w:val="28"/>
          <w:lang w:eastAsia="ru-RU"/>
        </w:rPr>
        <w:t>обучающихся</w:t>
      </w:r>
      <w:r w:rsidR="002A53DD" w:rsidRPr="00BA1B97">
        <w:rPr>
          <w:rFonts w:ascii="Times New Roman" w:hAnsi="Times New Roman" w:cs="Times New Roman"/>
          <w:sz w:val="28"/>
          <w:szCs w:val="28"/>
          <w:lang w:eastAsia="ru-RU"/>
        </w:rPr>
        <w:t xml:space="preserve"> по окончании основной школы продолжают свое обучение в учебных заведениях технической направленности и имеется заказ</w:t>
      </w:r>
      <w:r w:rsidR="00047F41" w:rsidRPr="00BA1B97">
        <w:rPr>
          <w:rFonts w:ascii="Times New Roman" w:hAnsi="Times New Roman" w:cs="Times New Roman"/>
          <w:sz w:val="28"/>
          <w:szCs w:val="28"/>
          <w:lang w:eastAsia="ru-RU"/>
        </w:rPr>
        <w:t xml:space="preserve"> со стороны родителей учеников 7</w:t>
      </w:r>
      <w:r w:rsidR="002A53DD" w:rsidRPr="00BA1B97">
        <w:rPr>
          <w:rFonts w:ascii="Times New Roman" w:hAnsi="Times New Roman" w:cs="Times New Roman"/>
          <w:sz w:val="28"/>
          <w:szCs w:val="28"/>
          <w:lang w:eastAsia="ru-RU"/>
        </w:rPr>
        <w:t xml:space="preserve"> класса, из части, формируемой участниками</w:t>
      </w:r>
      <w:r w:rsidR="00047F41" w:rsidRPr="00BA1B97">
        <w:rPr>
          <w:rFonts w:ascii="Times New Roman" w:hAnsi="Times New Roman" w:cs="Times New Roman"/>
          <w:sz w:val="28"/>
          <w:szCs w:val="28"/>
          <w:lang w:eastAsia="ru-RU"/>
        </w:rPr>
        <w:t xml:space="preserve"> образовательных </w:t>
      </w:r>
      <w:proofErr w:type="gramStart"/>
      <w:r w:rsidR="00047F41" w:rsidRPr="00BA1B97">
        <w:rPr>
          <w:rFonts w:ascii="Times New Roman" w:hAnsi="Times New Roman" w:cs="Times New Roman"/>
          <w:sz w:val="28"/>
          <w:szCs w:val="28"/>
          <w:lang w:eastAsia="ru-RU"/>
        </w:rPr>
        <w:t>отношений  в</w:t>
      </w:r>
      <w:proofErr w:type="gramEnd"/>
      <w:r w:rsidR="00047F41" w:rsidRPr="00BA1B97">
        <w:rPr>
          <w:rFonts w:ascii="Times New Roman" w:hAnsi="Times New Roman" w:cs="Times New Roman"/>
          <w:sz w:val="28"/>
          <w:szCs w:val="28"/>
          <w:lang w:eastAsia="ru-RU"/>
        </w:rPr>
        <w:t xml:space="preserve">  7 классе </w:t>
      </w:r>
      <w:r w:rsidR="00047F41" w:rsidRPr="00BA1B97">
        <w:rPr>
          <w:rFonts w:ascii="Times New Roman" w:hAnsi="Times New Roman" w:cs="Times New Roman"/>
          <w:sz w:val="28"/>
          <w:szCs w:val="28"/>
          <w:lang w:eastAsia="ru-RU"/>
        </w:rPr>
        <w:lastRenderedPageBreak/>
        <w:t>отводится 34 часа</w:t>
      </w:r>
      <w:r w:rsidR="002A53DD" w:rsidRPr="00BA1B97">
        <w:rPr>
          <w:rFonts w:ascii="Times New Roman" w:hAnsi="Times New Roman" w:cs="Times New Roman"/>
          <w:sz w:val="28"/>
          <w:szCs w:val="28"/>
          <w:lang w:eastAsia="ru-RU"/>
        </w:rPr>
        <w:t xml:space="preserve"> на изучение </w:t>
      </w:r>
      <w:r w:rsidR="00047F41" w:rsidRPr="00BA1B97">
        <w:rPr>
          <w:rFonts w:ascii="Times New Roman" w:hAnsi="Times New Roman" w:cs="Times New Roman"/>
          <w:sz w:val="28"/>
          <w:szCs w:val="28"/>
          <w:lang w:eastAsia="ru-RU"/>
        </w:rPr>
        <w:t>курса</w:t>
      </w:r>
      <w:r w:rsidR="002A53DD" w:rsidRPr="00BA1B97">
        <w:rPr>
          <w:rFonts w:ascii="Times New Roman" w:hAnsi="Times New Roman" w:cs="Times New Roman"/>
          <w:sz w:val="28"/>
          <w:szCs w:val="28"/>
          <w:lang w:eastAsia="ru-RU"/>
        </w:rPr>
        <w:t xml:space="preserve"> «</w:t>
      </w:r>
      <w:r w:rsidR="00047F41" w:rsidRPr="00BA1B97">
        <w:rPr>
          <w:rFonts w:ascii="Times New Roman" w:hAnsi="Times New Roman" w:cs="Times New Roman"/>
          <w:sz w:val="28"/>
          <w:szCs w:val="28"/>
          <w:lang w:eastAsia="ru-RU"/>
        </w:rPr>
        <w:t>Введение в ч</w:t>
      </w:r>
      <w:r w:rsidR="002A53DD" w:rsidRPr="00BA1B97">
        <w:rPr>
          <w:rFonts w:ascii="Times New Roman" w:hAnsi="Times New Roman" w:cs="Times New Roman"/>
          <w:sz w:val="28"/>
          <w:szCs w:val="28"/>
          <w:lang w:eastAsia="ru-RU"/>
        </w:rPr>
        <w:t>ерчение», т.е. 1 час в неделю. Рабочая программа рассчитана на 1 год обучения.</w:t>
      </w:r>
    </w:p>
    <w:p w:rsidR="00DD6588" w:rsidRPr="00BA1B97" w:rsidRDefault="00DD6588" w:rsidP="005B0EA0">
      <w:pPr>
        <w:jc w:val="both"/>
        <w:rPr>
          <w:rFonts w:ascii="Times New Roman" w:hAnsi="Times New Roman" w:cs="Times New Roman"/>
          <w:sz w:val="28"/>
          <w:szCs w:val="28"/>
          <w:lang w:eastAsia="ru-RU"/>
        </w:rPr>
      </w:pPr>
    </w:p>
    <w:p w:rsidR="005E6DE4" w:rsidRPr="005E6DE4" w:rsidRDefault="005E6DE4" w:rsidP="005E6DE4">
      <w:pPr>
        <w:rPr>
          <w:rFonts w:ascii="Times New Roman" w:hAnsi="Times New Roman"/>
          <w:b/>
          <w:sz w:val="28"/>
          <w:szCs w:val="24"/>
        </w:rPr>
      </w:pPr>
      <w:r w:rsidRPr="005E6DE4">
        <w:rPr>
          <w:rFonts w:ascii="Times New Roman" w:hAnsi="Times New Roman" w:cs="Times New Roman"/>
          <w:b/>
          <w:bCs/>
          <w:color w:val="000000"/>
          <w:sz w:val="28"/>
          <w:szCs w:val="23"/>
        </w:rPr>
        <w:t xml:space="preserve"> Общая характеристика </w:t>
      </w:r>
      <w:r w:rsidRPr="005E6DE4">
        <w:rPr>
          <w:rFonts w:ascii="Times New Roman" w:hAnsi="Times New Roman"/>
          <w:b/>
          <w:sz w:val="28"/>
          <w:szCs w:val="24"/>
        </w:rPr>
        <w:t>ученого предмета</w:t>
      </w:r>
    </w:p>
    <w:p w:rsidR="005E6DE4" w:rsidRDefault="005E6DE4" w:rsidP="005E6DE4">
      <w:pPr>
        <w:autoSpaceDE w:val="0"/>
        <w:autoSpaceDN w:val="0"/>
        <w:adjustRightInd w:val="0"/>
        <w:spacing w:after="0" w:line="240" w:lineRule="auto"/>
        <w:rPr>
          <w:rFonts w:ascii="Times New Roman" w:hAnsi="Times New Roman" w:cs="Times New Roman"/>
          <w:color w:val="000000"/>
          <w:sz w:val="28"/>
          <w:szCs w:val="23"/>
        </w:rPr>
      </w:pPr>
      <w:r w:rsidRPr="005E6DE4">
        <w:rPr>
          <w:rFonts w:ascii="Times New Roman" w:hAnsi="Times New Roman" w:cs="Times New Roman"/>
          <w:color w:val="000000"/>
          <w:sz w:val="28"/>
          <w:szCs w:val="23"/>
        </w:rPr>
        <w:t xml:space="preserve">В рабочей программе нашли отражение цели и задачи изучения черчения на данных ступенях образования. В ней также заложены возможности предусмотренного стандартом формирования у обучающихся </w:t>
      </w:r>
      <w:proofErr w:type="spellStart"/>
      <w:r w:rsidRPr="005E6DE4">
        <w:rPr>
          <w:rFonts w:ascii="Times New Roman" w:hAnsi="Times New Roman" w:cs="Times New Roman"/>
          <w:color w:val="000000"/>
          <w:sz w:val="28"/>
          <w:szCs w:val="23"/>
        </w:rPr>
        <w:t>общеучебных</w:t>
      </w:r>
      <w:proofErr w:type="spellEnd"/>
      <w:r w:rsidRPr="005E6DE4">
        <w:rPr>
          <w:rFonts w:ascii="Times New Roman" w:hAnsi="Times New Roman" w:cs="Times New Roman"/>
          <w:color w:val="000000"/>
          <w:sz w:val="28"/>
          <w:szCs w:val="23"/>
        </w:rPr>
        <w:t xml:space="preserve"> умений и навыков, универсальных способов деятельности и ключевых компетенций. Принципы отбора основного и дополнительного содержания связаны с преемственностью целей образования на различных ступенях и уровнях обучения, логикой </w:t>
      </w:r>
      <w:proofErr w:type="spellStart"/>
      <w:r w:rsidRPr="005E6DE4">
        <w:rPr>
          <w:rFonts w:ascii="Times New Roman" w:hAnsi="Times New Roman" w:cs="Times New Roman"/>
          <w:color w:val="000000"/>
          <w:sz w:val="28"/>
          <w:szCs w:val="23"/>
        </w:rPr>
        <w:t>внутрипредметных</w:t>
      </w:r>
      <w:proofErr w:type="spellEnd"/>
      <w:r w:rsidRPr="005E6DE4">
        <w:rPr>
          <w:rFonts w:ascii="Times New Roman" w:hAnsi="Times New Roman" w:cs="Times New Roman"/>
          <w:color w:val="000000"/>
          <w:sz w:val="28"/>
          <w:szCs w:val="23"/>
        </w:rPr>
        <w:t xml:space="preserve"> связей, а также с возрастными особенностями развития учащихся. </w:t>
      </w:r>
    </w:p>
    <w:p w:rsidR="005E6DE4" w:rsidRPr="005E6DE4" w:rsidRDefault="005E6DE4" w:rsidP="005E6DE4">
      <w:pPr>
        <w:autoSpaceDE w:val="0"/>
        <w:autoSpaceDN w:val="0"/>
        <w:adjustRightInd w:val="0"/>
        <w:spacing w:after="0" w:line="240" w:lineRule="auto"/>
        <w:rPr>
          <w:rFonts w:ascii="Times New Roman" w:hAnsi="Times New Roman" w:cs="Times New Roman"/>
          <w:color w:val="000000"/>
          <w:sz w:val="28"/>
          <w:szCs w:val="23"/>
        </w:rPr>
      </w:pPr>
    </w:p>
    <w:p w:rsidR="005E6DE4" w:rsidRPr="005E6DE4" w:rsidRDefault="005E6DE4" w:rsidP="005E6DE4">
      <w:pPr>
        <w:autoSpaceDE w:val="0"/>
        <w:autoSpaceDN w:val="0"/>
        <w:adjustRightInd w:val="0"/>
        <w:spacing w:after="0" w:line="240" w:lineRule="auto"/>
        <w:rPr>
          <w:rFonts w:ascii="Times New Roman" w:hAnsi="Times New Roman" w:cs="Times New Roman"/>
          <w:color w:val="000000"/>
          <w:sz w:val="28"/>
          <w:szCs w:val="23"/>
        </w:rPr>
      </w:pPr>
      <w:r>
        <w:rPr>
          <w:rFonts w:ascii="Times New Roman" w:hAnsi="Times New Roman" w:cs="Times New Roman"/>
          <w:b/>
          <w:bCs/>
          <w:color w:val="000000"/>
          <w:sz w:val="28"/>
          <w:szCs w:val="23"/>
        </w:rPr>
        <w:t>Цели изучения</w:t>
      </w:r>
      <w:r w:rsidRPr="005E6DE4">
        <w:rPr>
          <w:rFonts w:ascii="Times New Roman" w:hAnsi="Times New Roman" w:cs="Times New Roman"/>
          <w:b/>
          <w:bCs/>
          <w:color w:val="000000"/>
          <w:sz w:val="28"/>
          <w:szCs w:val="23"/>
        </w:rPr>
        <w:t xml:space="preserve"> </w:t>
      </w:r>
      <w:r>
        <w:rPr>
          <w:rFonts w:ascii="Times New Roman" w:hAnsi="Times New Roman"/>
          <w:b/>
          <w:sz w:val="28"/>
          <w:szCs w:val="24"/>
        </w:rPr>
        <w:t>учебного предмета</w:t>
      </w:r>
    </w:p>
    <w:p w:rsidR="005E6DE4" w:rsidRPr="005E6DE4" w:rsidRDefault="005E6DE4" w:rsidP="005E6DE4">
      <w:pPr>
        <w:autoSpaceDE w:val="0"/>
        <w:autoSpaceDN w:val="0"/>
        <w:adjustRightInd w:val="0"/>
        <w:spacing w:after="0" w:line="240" w:lineRule="auto"/>
        <w:rPr>
          <w:rFonts w:ascii="Times New Roman" w:hAnsi="Times New Roman" w:cs="Times New Roman"/>
          <w:color w:val="000000"/>
          <w:sz w:val="28"/>
          <w:szCs w:val="23"/>
        </w:rPr>
      </w:pPr>
      <w:r w:rsidRPr="005E6DE4">
        <w:rPr>
          <w:rFonts w:ascii="Times New Roman" w:hAnsi="Times New Roman" w:cs="Times New Roman"/>
          <w:color w:val="000000"/>
          <w:sz w:val="28"/>
          <w:szCs w:val="23"/>
        </w:rPr>
        <w:t xml:space="preserve">Приоритетной целью школьного курса черчения является общая система развития мышления, пространственных представлений и графической грамотности учащихся, научить школьников читать и выполнять чертежи деталей, а также применять графические знания при решении задач с творческим содержанием; научить школьников читать и выполнять чертежи деталей и сборочных единиц, а также применять графические знания при решении задач с творческим содержанием. </w:t>
      </w:r>
    </w:p>
    <w:p w:rsidR="005E6DE4" w:rsidRPr="005E6DE4" w:rsidRDefault="005E6DE4" w:rsidP="005E6DE4">
      <w:pPr>
        <w:autoSpaceDE w:val="0"/>
        <w:autoSpaceDN w:val="0"/>
        <w:adjustRightInd w:val="0"/>
        <w:spacing w:after="0" w:line="240" w:lineRule="auto"/>
        <w:rPr>
          <w:rFonts w:ascii="Times New Roman" w:hAnsi="Times New Roman" w:cs="Times New Roman"/>
          <w:color w:val="000000"/>
          <w:sz w:val="28"/>
          <w:szCs w:val="23"/>
        </w:rPr>
      </w:pPr>
      <w:r w:rsidRPr="005E6DE4">
        <w:rPr>
          <w:rFonts w:ascii="Times New Roman" w:hAnsi="Times New Roman" w:cs="Times New Roman"/>
          <w:color w:val="000000"/>
          <w:sz w:val="28"/>
          <w:szCs w:val="23"/>
        </w:rPr>
        <w:t xml:space="preserve">Цель обучения предмету конкретизируется в основных зачах: </w:t>
      </w:r>
    </w:p>
    <w:p w:rsidR="005E6DE4" w:rsidRDefault="005E6DE4" w:rsidP="005E6DE4">
      <w:pPr>
        <w:autoSpaceDE w:val="0"/>
        <w:autoSpaceDN w:val="0"/>
        <w:adjustRightInd w:val="0"/>
        <w:spacing w:after="0" w:line="240" w:lineRule="auto"/>
        <w:rPr>
          <w:rFonts w:ascii="Times New Roman" w:hAnsi="Times New Roman" w:cs="Times New Roman"/>
          <w:color w:val="000000"/>
          <w:sz w:val="28"/>
          <w:szCs w:val="23"/>
        </w:rPr>
      </w:pPr>
      <w:r w:rsidRPr="005E6DE4">
        <w:rPr>
          <w:rFonts w:ascii="Times New Roman" w:hAnsi="Times New Roman" w:cs="Times New Roman"/>
          <w:color w:val="000000"/>
          <w:sz w:val="28"/>
          <w:szCs w:val="23"/>
        </w:rPr>
        <w:t>-</w:t>
      </w:r>
      <w:r w:rsidRPr="005E6DE4">
        <w:rPr>
          <w:rFonts w:ascii="Times New Roman" w:hAnsi="Times New Roman" w:cs="Times New Roman"/>
          <w:b/>
          <w:bCs/>
          <w:color w:val="000000"/>
          <w:sz w:val="28"/>
          <w:szCs w:val="23"/>
        </w:rPr>
        <w:t xml:space="preserve">формировать </w:t>
      </w:r>
      <w:r w:rsidRPr="005E6DE4">
        <w:rPr>
          <w:rFonts w:ascii="Times New Roman" w:hAnsi="Times New Roman" w:cs="Times New Roman"/>
          <w:color w:val="000000"/>
          <w:sz w:val="28"/>
          <w:szCs w:val="23"/>
        </w:rPr>
        <w:t xml:space="preserve">знания об основах прямоугольного проецирования на одну, две и три плоскости проекций, о способах построения изображений на чертежах (эскизах), а также способах построения прямоугольной изометрической проекции и технических рисунков; </w:t>
      </w:r>
    </w:p>
    <w:p w:rsidR="005E6DE4" w:rsidRPr="005E6DE4" w:rsidRDefault="005E6DE4" w:rsidP="005E6DE4">
      <w:pPr>
        <w:autoSpaceDE w:val="0"/>
        <w:autoSpaceDN w:val="0"/>
        <w:adjustRightInd w:val="0"/>
        <w:spacing w:after="0" w:line="240" w:lineRule="auto"/>
        <w:rPr>
          <w:rFonts w:ascii="Times New Roman" w:hAnsi="Times New Roman" w:cs="Times New Roman"/>
          <w:color w:val="000000"/>
          <w:sz w:val="28"/>
          <w:szCs w:val="23"/>
        </w:rPr>
      </w:pPr>
      <w:r w:rsidRPr="005E6DE4">
        <w:rPr>
          <w:rFonts w:ascii="Times New Roman" w:hAnsi="Times New Roman" w:cs="Times New Roman"/>
          <w:color w:val="000000"/>
          <w:sz w:val="28"/>
          <w:szCs w:val="23"/>
        </w:rPr>
        <w:t>-</w:t>
      </w:r>
      <w:r w:rsidRPr="005E6DE4">
        <w:rPr>
          <w:rFonts w:ascii="Times New Roman" w:hAnsi="Times New Roman" w:cs="Times New Roman"/>
          <w:b/>
          <w:bCs/>
          <w:color w:val="000000"/>
          <w:sz w:val="28"/>
          <w:szCs w:val="23"/>
        </w:rPr>
        <w:t xml:space="preserve">научить </w:t>
      </w:r>
      <w:r w:rsidRPr="005E6DE4">
        <w:rPr>
          <w:rFonts w:ascii="Times New Roman" w:hAnsi="Times New Roman" w:cs="Times New Roman"/>
          <w:color w:val="000000"/>
          <w:sz w:val="28"/>
          <w:szCs w:val="23"/>
        </w:rPr>
        <w:t xml:space="preserve">школьников читать и выполнять несложные чертежи, эскизы; аксонометрические проекции, технические рисунки деталей различного назначения; </w:t>
      </w:r>
    </w:p>
    <w:p w:rsidR="005E6DE4" w:rsidRPr="005E6DE4" w:rsidRDefault="005E6DE4" w:rsidP="005E6DE4">
      <w:pPr>
        <w:autoSpaceDE w:val="0"/>
        <w:autoSpaceDN w:val="0"/>
        <w:adjustRightInd w:val="0"/>
        <w:spacing w:after="0" w:line="240" w:lineRule="auto"/>
        <w:rPr>
          <w:rFonts w:ascii="Times New Roman" w:hAnsi="Times New Roman" w:cs="Times New Roman"/>
          <w:color w:val="000000"/>
          <w:sz w:val="28"/>
          <w:szCs w:val="23"/>
        </w:rPr>
      </w:pPr>
      <w:r w:rsidRPr="005E6DE4">
        <w:rPr>
          <w:rFonts w:ascii="Times New Roman" w:hAnsi="Times New Roman" w:cs="Times New Roman"/>
          <w:color w:val="000000"/>
          <w:sz w:val="28"/>
          <w:szCs w:val="23"/>
        </w:rPr>
        <w:t>-</w:t>
      </w:r>
      <w:r w:rsidRPr="005E6DE4">
        <w:rPr>
          <w:rFonts w:ascii="Times New Roman" w:hAnsi="Times New Roman" w:cs="Times New Roman"/>
          <w:b/>
          <w:bCs/>
          <w:color w:val="000000"/>
          <w:sz w:val="28"/>
          <w:szCs w:val="23"/>
        </w:rPr>
        <w:t xml:space="preserve">развивать </w:t>
      </w:r>
      <w:r w:rsidRPr="005E6DE4">
        <w:rPr>
          <w:rFonts w:ascii="Times New Roman" w:hAnsi="Times New Roman" w:cs="Times New Roman"/>
          <w:color w:val="000000"/>
          <w:sz w:val="28"/>
          <w:szCs w:val="23"/>
        </w:rPr>
        <w:t xml:space="preserve">статические и динамические пространственные представления, образное мышление на основе анализа формы предметов и ее конструктивных особенностей, мысленного воссоздания пространственных образов предметов по проекционным изображениям, словесному описанию и пр.; научить самостоятельно пользоваться учебными материалами; </w:t>
      </w:r>
    </w:p>
    <w:p w:rsidR="005E6DE4" w:rsidRPr="005E6DE4" w:rsidRDefault="005E6DE4" w:rsidP="005E6DE4">
      <w:pPr>
        <w:autoSpaceDE w:val="0"/>
        <w:autoSpaceDN w:val="0"/>
        <w:adjustRightInd w:val="0"/>
        <w:spacing w:after="0" w:line="240" w:lineRule="auto"/>
        <w:rPr>
          <w:rFonts w:ascii="Times New Roman" w:hAnsi="Times New Roman" w:cs="Times New Roman"/>
          <w:color w:val="000000"/>
          <w:sz w:val="28"/>
          <w:szCs w:val="23"/>
        </w:rPr>
      </w:pPr>
      <w:r w:rsidRPr="005E6DE4">
        <w:rPr>
          <w:rFonts w:ascii="Times New Roman" w:hAnsi="Times New Roman" w:cs="Times New Roman"/>
          <w:color w:val="000000"/>
          <w:sz w:val="28"/>
          <w:szCs w:val="23"/>
        </w:rPr>
        <w:t>-</w:t>
      </w:r>
      <w:r w:rsidRPr="005E6DE4">
        <w:rPr>
          <w:rFonts w:ascii="Times New Roman" w:hAnsi="Times New Roman" w:cs="Times New Roman"/>
          <w:b/>
          <w:bCs/>
          <w:color w:val="000000"/>
          <w:sz w:val="28"/>
          <w:szCs w:val="23"/>
        </w:rPr>
        <w:t xml:space="preserve">воспитать </w:t>
      </w:r>
      <w:r w:rsidRPr="005E6DE4">
        <w:rPr>
          <w:rFonts w:ascii="Times New Roman" w:hAnsi="Times New Roman" w:cs="Times New Roman"/>
          <w:color w:val="000000"/>
          <w:sz w:val="28"/>
          <w:szCs w:val="23"/>
        </w:rPr>
        <w:t xml:space="preserve">трудолюбие, бережливость, аккуратность, целеустремленность, предприимчивость, ответственность за результаты своей деятельности, уважительное отношение к людям различных профессий и результатам их труда; </w:t>
      </w:r>
    </w:p>
    <w:p w:rsidR="005E6DE4" w:rsidRPr="005E6DE4" w:rsidRDefault="005E6DE4" w:rsidP="005E6DE4">
      <w:pPr>
        <w:autoSpaceDE w:val="0"/>
        <w:autoSpaceDN w:val="0"/>
        <w:adjustRightInd w:val="0"/>
        <w:spacing w:after="0" w:line="240" w:lineRule="auto"/>
        <w:rPr>
          <w:rFonts w:ascii="Times New Roman" w:hAnsi="Times New Roman" w:cs="Times New Roman"/>
          <w:color w:val="000000"/>
          <w:sz w:val="28"/>
          <w:szCs w:val="23"/>
        </w:rPr>
      </w:pPr>
      <w:r w:rsidRPr="005E6DE4">
        <w:rPr>
          <w:rFonts w:ascii="Times New Roman" w:hAnsi="Times New Roman" w:cs="Times New Roman"/>
          <w:b/>
          <w:bCs/>
          <w:color w:val="000000"/>
          <w:sz w:val="28"/>
          <w:szCs w:val="23"/>
        </w:rPr>
        <w:t xml:space="preserve">-получить </w:t>
      </w:r>
      <w:r w:rsidRPr="005E6DE4">
        <w:rPr>
          <w:rFonts w:ascii="Times New Roman" w:hAnsi="Times New Roman" w:cs="Times New Roman"/>
          <w:color w:val="000000"/>
          <w:sz w:val="28"/>
          <w:szCs w:val="23"/>
        </w:rPr>
        <w:t xml:space="preserve">опыт применения политехнических, технологических знаний и умений в самостоятельной практической деятельности. </w:t>
      </w:r>
    </w:p>
    <w:p w:rsidR="005E6DE4" w:rsidRPr="005E6DE4" w:rsidRDefault="005E6DE4" w:rsidP="005E6DE4">
      <w:pPr>
        <w:autoSpaceDE w:val="0"/>
        <w:autoSpaceDN w:val="0"/>
        <w:adjustRightInd w:val="0"/>
        <w:spacing w:after="0" w:line="240" w:lineRule="auto"/>
        <w:rPr>
          <w:rFonts w:ascii="Times New Roman" w:hAnsi="Times New Roman" w:cs="Times New Roman"/>
          <w:color w:val="000000"/>
          <w:sz w:val="28"/>
          <w:szCs w:val="23"/>
        </w:rPr>
      </w:pPr>
      <w:r w:rsidRPr="005E6DE4">
        <w:rPr>
          <w:rFonts w:ascii="Times New Roman" w:hAnsi="Times New Roman" w:cs="Times New Roman"/>
          <w:color w:val="000000"/>
          <w:sz w:val="28"/>
          <w:szCs w:val="23"/>
        </w:rPr>
        <w:t xml:space="preserve">В изучении курса черчения используются следующие </w:t>
      </w:r>
      <w:r w:rsidRPr="005E6DE4">
        <w:rPr>
          <w:rFonts w:ascii="Times New Roman" w:hAnsi="Times New Roman" w:cs="Times New Roman"/>
          <w:b/>
          <w:bCs/>
          <w:color w:val="000000"/>
          <w:sz w:val="28"/>
          <w:szCs w:val="23"/>
        </w:rPr>
        <w:t xml:space="preserve">формы </w:t>
      </w:r>
      <w:proofErr w:type="spellStart"/>
      <w:r w:rsidRPr="005E6DE4">
        <w:rPr>
          <w:rFonts w:ascii="Times New Roman" w:hAnsi="Times New Roman" w:cs="Times New Roman"/>
          <w:b/>
          <w:bCs/>
          <w:color w:val="000000"/>
          <w:sz w:val="28"/>
          <w:szCs w:val="23"/>
        </w:rPr>
        <w:t>ороганизации</w:t>
      </w:r>
      <w:proofErr w:type="spellEnd"/>
      <w:r w:rsidRPr="005E6DE4">
        <w:rPr>
          <w:rFonts w:ascii="Times New Roman" w:hAnsi="Times New Roman" w:cs="Times New Roman"/>
          <w:b/>
          <w:bCs/>
          <w:color w:val="000000"/>
          <w:sz w:val="28"/>
          <w:szCs w:val="23"/>
        </w:rPr>
        <w:t xml:space="preserve"> учебной деятельности</w:t>
      </w:r>
      <w:r w:rsidRPr="005E6DE4">
        <w:rPr>
          <w:rFonts w:ascii="Times New Roman" w:hAnsi="Times New Roman" w:cs="Times New Roman"/>
          <w:color w:val="000000"/>
          <w:sz w:val="28"/>
          <w:szCs w:val="23"/>
        </w:rPr>
        <w:t xml:space="preserve">: </w:t>
      </w:r>
    </w:p>
    <w:p w:rsidR="00DD6588" w:rsidRPr="00BA1B97" w:rsidRDefault="005E6DE4" w:rsidP="005E6DE4">
      <w:pPr>
        <w:jc w:val="both"/>
        <w:rPr>
          <w:sz w:val="28"/>
          <w:lang w:eastAsia="ru-RU"/>
        </w:rPr>
      </w:pPr>
      <w:r w:rsidRPr="005E6DE4">
        <w:rPr>
          <w:rFonts w:ascii="Times New Roman" w:hAnsi="Times New Roman" w:cs="Times New Roman"/>
          <w:color w:val="000000"/>
          <w:sz w:val="28"/>
          <w:szCs w:val="23"/>
        </w:rPr>
        <w:lastRenderedPageBreak/>
        <w:t xml:space="preserve">Рассказ, объяснение, беседа, лекции, моделирование и конструирование, выполнение практических и графических работ, работа с учебником и справочным материалом. </w:t>
      </w:r>
      <w:r w:rsidR="00DD6588" w:rsidRPr="00BA1B97">
        <w:rPr>
          <w:sz w:val="28"/>
          <w:lang w:eastAsia="ru-RU"/>
        </w:rPr>
        <w:t xml:space="preserve">Ботвинников А.Д., Виноградов В.Н., </w:t>
      </w:r>
      <w:proofErr w:type="spellStart"/>
      <w:r w:rsidR="00DD6588" w:rsidRPr="00BA1B97">
        <w:rPr>
          <w:sz w:val="28"/>
          <w:lang w:eastAsia="ru-RU"/>
        </w:rPr>
        <w:t>Вышнепольский</w:t>
      </w:r>
      <w:proofErr w:type="spellEnd"/>
      <w:r w:rsidR="00DD6588" w:rsidRPr="00BA1B97">
        <w:rPr>
          <w:sz w:val="28"/>
          <w:lang w:eastAsia="ru-RU"/>
        </w:rPr>
        <w:t xml:space="preserve"> И.С. Черчение: Учебник для общеобразовательных учреждений. </w:t>
      </w:r>
      <w:proofErr w:type="spellStart"/>
      <w:proofErr w:type="gramStart"/>
      <w:r w:rsidR="00DD6588" w:rsidRPr="00BA1B97">
        <w:rPr>
          <w:sz w:val="28"/>
          <w:lang w:eastAsia="ru-RU"/>
        </w:rPr>
        <w:t>М.:Вента</w:t>
      </w:r>
      <w:proofErr w:type="gramEnd"/>
      <w:r w:rsidR="00DD6588" w:rsidRPr="00BA1B97">
        <w:rPr>
          <w:sz w:val="28"/>
          <w:lang w:eastAsia="ru-RU"/>
        </w:rPr>
        <w:t>-Граф</w:t>
      </w:r>
      <w:proofErr w:type="spellEnd"/>
      <w:r w:rsidR="00DD6588" w:rsidRPr="00BA1B97">
        <w:rPr>
          <w:sz w:val="28"/>
          <w:lang w:eastAsia="ru-RU"/>
        </w:rPr>
        <w:t xml:space="preserve"> , 2011.</w:t>
      </w:r>
    </w:p>
    <w:p w:rsidR="00DD6588" w:rsidRPr="00BA1B97" w:rsidRDefault="00DD6588" w:rsidP="005B0EA0">
      <w:pPr>
        <w:jc w:val="both"/>
        <w:rPr>
          <w:sz w:val="28"/>
          <w:lang w:eastAsia="ru-RU"/>
        </w:rPr>
      </w:pPr>
      <w:r w:rsidRPr="00BA1B97">
        <w:rPr>
          <w:sz w:val="28"/>
          <w:lang w:eastAsia="ru-RU"/>
        </w:rPr>
        <w:t>Преображенская Н.Г. Черчение: Учебник для обучающихся общеобразовательных учреждений – М.: Вента- Граф, 2004.</w:t>
      </w:r>
    </w:p>
    <w:p w:rsidR="00DD6588" w:rsidRPr="00BA1B97" w:rsidRDefault="00DD6588" w:rsidP="005B0EA0">
      <w:pPr>
        <w:jc w:val="both"/>
        <w:rPr>
          <w:sz w:val="28"/>
          <w:lang w:eastAsia="ru-RU"/>
        </w:rPr>
      </w:pPr>
      <w:r w:rsidRPr="00BA1B97">
        <w:rPr>
          <w:sz w:val="28"/>
          <w:lang w:eastAsia="ru-RU"/>
        </w:rPr>
        <w:t>Воротников И.А. Занимательное черчение. Книга для обучающихся средней школы. – М.: Просвещение. 1990.</w:t>
      </w:r>
    </w:p>
    <w:p w:rsidR="00DD6588" w:rsidRPr="00BA1B97" w:rsidRDefault="00DD6588" w:rsidP="00F5233C">
      <w:pPr>
        <w:jc w:val="center"/>
        <w:rPr>
          <w:rFonts w:ascii="Times New Roman" w:hAnsi="Times New Roman"/>
          <w:sz w:val="36"/>
          <w:szCs w:val="24"/>
        </w:rPr>
      </w:pPr>
      <w:r w:rsidRPr="00BA1B97">
        <w:rPr>
          <w:b/>
          <w:sz w:val="28"/>
        </w:rPr>
        <w:t xml:space="preserve">2. Планируемые результаты освоения учебного </w:t>
      </w:r>
      <w:r w:rsidRPr="00BA1B97">
        <w:rPr>
          <w:rFonts w:ascii="Times New Roman" w:hAnsi="Times New Roman"/>
          <w:b/>
          <w:sz w:val="28"/>
          <w:szCs w:val="24"/>
        </w:rPr>
        <w:t>курса</w:t>
      </w:r>
    </w:p>
    <w:p w:rsidR="002A53DD" w:rsidRPr="00BA1B97" w:rsidRDefault="002A53DD" w:rsidP="005B0EA0">
      <w:pPr>
        <w:jc w:val="both"/>
        <w:rPr>
          <w:rFonts w:ascii="Calibri" w:hAnsi="Calibri" w:cs="Times New Roman"/>
          <w:sz w:val="24"/>
          <w:lang w:eastAsia="ru-RU"/>
        </w:rPr>
      </w:pPr>
      <w:r w:rsidRPr="00BA1B97">
        <w:rPr>
          <w:rFonts w:ascii="Times New Roman" w:hAnsi="Times New Roman" w:cs="Times New Roman"/>
          <w:sz w:val="28"/>
          <w:szCs w:val="28"/>
          <w:lang w:eastAsia="ru-RU"/>
        </w:rPr>
        <w:t xml:space="preserve">В условиях работы по новым образовательным стандартам (ФГОС) основного общего образования следует обратить особое внимание на формы и планируемые результаты учебной деятельности обучающихся. Главный акцент необходимо сделать на достижении личностных, </w:t>
      </w:r>
      <w:proofErr w:type="spellStart"/>
      <w:r w:rsidRPr="00BA1B97">
        <w:rPr>
          <w:rFonts w:ascii="Times New Roman" w:hAnsi="Times New Roman" w:cs="Times New Roman"/>
          <w:sz w:val="28"/>
          <w:szCs w:val="28"/>
          <w:lang w:eastAsia="ru-RU"/>
        </w:rPr>
        <w:t>метапредметных</w:t>
      </w:r>
      <w:proofErr w:type="spellEnd"/>
      <w:r w:rsidRPr="00BA1B97">
        <w:rPr>
          <w:rFonts w:ascii="Times New Roman" w:hAnsi="Times New Roman" w:cs="Times New Roman"/>
          <w:sz w:val="28"/>
          <w:szCs w:val="28"/>
          <w:lang w:eastAsia="ru-RU"/>
        </w:rPr>
        <w:t xml:space="preserve"> и предметных результатов обучения и воспитания школьников.</w:t>
      </w:r>
    </w:p>
    <w:p w:rsidR="00E96B95" w:rsidRPr="00BA1B97" w:rsidRDefault="00E96B95" w:rsidP="005B0EA0">
      <w:pPr>
        <w:jc w:val="both"/>
        <w:rPr>
          <w:b/>
          <w:sz w:val="28"/>
          <w:lang w:eastAsia="ru-RU"/>
        </w:rPr>
      </w:pPr>
      <w:r w:rsidRPr="00BA1B97">
        <w:rPr>
          <w:b/>
          <w:sz w:val="28"/>
          <w:lang w:eastAsia="ru-RU"/>
        </w:rPr>
        <w:t>Личностные:</w:t>
      </w:r>
    </w:p>
    <w:p w:rsidR="00D24BF8" w:rsidRPr="00B13CCF" w:rsidRDefault="00D24BF8" w:rsidP="00D24BF8">
      <w:pPr>
        <w:pStyle w:val="Default"/>
        <w:rPr>
          <w:sz w:val="28"/>
          <w:szCs w:val="28"/>
        </w:rPr>
      </w:pPr>
      <w:r w:rsidRPr="00B13CCF">
        <w:rPr>
          <w:sz w:val="28"/>
          <w:szCs w:val="28"/>
        </w:rPr>
        <w:t>Личностные результаты освоения рабочей программы основного общего образования по учебному курсу «</w:t>
      </w:r>
      <w:r w:rsidR="00DB3F3C" w:rsidRPr="00BA1B97">
        <w:rPr>
          <w:sz w:val="28"/>
          <w:szCs w:val="28"/>
          <w:lang w:eastAsia="ru-RU"/>
        </w:rPr>
        <w:t>Введение в черчение</w:t>
      </w:r>
      <w:r w:rsidRPr="00B13CCF">
        <w:rPr>
          <w:sz w:val="28"/>
          <w:szCs w:val="28"/>
        </w:rPr>
        <w:t xml:space="preserve">» достигаются в единстве учебной и воспитательной деятельности. </w:t>
      </w:r>
    </w:p>
    <w:p w:rsidR="00D24BF8" w:rsidRPr="00B13CCF" w:rsidRDefault="00D24BF8" w:rsidP="00D24BF8">
      <w:pPr>
        <w:pStyle w:val="Default"/>
        <w:rPr>
          <w:sz w:val="28"/>
          <w:szCs w:val="28"/>
        </w:rPr>
      </w:pPr>
      <w:r w:rsidRPr="00B13CCF">
        <w:rPr>
          <w:sz w:val="28"/>
          <w:szCs w:val="28"/>
        </w:rPr>
        <w:t xml:space="preserve">На уровне основного общего образования у учащегося будут сформированы следующие личностные результаты: </w:t>
      </w:r>
    </w:p>
    <w:p w:rsidR="00D24BF8" w:rsidRPr="00B13CCF" w:rsidRDefault="00D24BF8" w:rsidP="00D24BF8">
      <w:pPr>
        <w:pStyle w:val="Default"/>
        <w:rPr>
          <w:sz w:val="28"/>
          <w:szCs w:val="28"/>
        </w:rPr>
      </w:pPr>
      <w:r w:rsidRPr="00B13CCF">
        <w:rPr>
          <w:b/>
          <w:bCs/>
          <w:sz w:val="28"/>
          <w:szCs w:val="28"/>
        </w:rPr>
        <w:t xml:space="preserve">гражданского воспитания: </w:t>
      </w:r>
    </w:p>
    <w:p w:rsidR="00D24BF8" w:rsidRPr="00B13CCF" w:rsidRDefault="00D24BF8" w:rsidP="00B13CCF">
      <w:pPr>
        <w:pStyle w:val="Default"/>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знание и принятие своей российской гражданской принадлежности (идентичности) в поликультурном, многонациональном и многоконфессиональном российском обществе, в мировом сообществе; </w:t>
      </w:r>
    </w:p>
    <w:p w:rsidR="00D24BF8" w:rsidRPr="00B13CCF" w:rsidRDefault="00D24BF8" w:rsidP="00D24BF8">
      <w:pPr>
        <w:pStyle w:val="Default"/>
        <w:spacing w:after="145"/>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понимание сопричастности к прошлому, настоящему и будущему народа России, тысячелетней истории российской государственности на основе исторического просвещения, российского национального исторического сознания; </w:t>
      </w:r>
    </w:p>
    <w:p w:rsidR="00D24BF8" w:rsidRPr="00B13CCF" w:rsidRDefault="00D24BF8" w:rsidP="00D24BF8">
      <w:pPr>
        <w:pStyle w:val="Default"/>
        <w:spacing w:after="145"/>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проявление уважения к государственным символам России, праздникам; </w:t>
      </w:r>
    </w:p>
    <w:p w:rsidR="00D24BF8" w:rsidRPr="00B13CCF" w:rsidRDefault="00D24BF8" w:rsidP="00D24BF8">
      <w:pPr>
        <w:pStyle w:val="Default"/>
        <w:spacing w:after="145"/>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проявление готовности к выполнению обязанностей гражданина России, реализации своих гражданских прав и свобод при уважении прав и свобод, законных интересов других людей; </w:t>
      </w:r>
    </w:p>
    <w:p w:rsidR="00D24BF8" w:rsidRPr="00B13CCF" w:rsidRDefault="00D24BF8" w:rsidP="00D24BF8">
      <w:pPr>
        <w:pStyle w:val="Default"/>
        <w:spacing w:after="145"/>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выражение неприятия любой дискриминации граждан, проявлений экстремизма, терроризма, коррупции в обществе; </w:t>
      </w:r>
    </w:p>
    <w:p w:rsidR="00D24BF8" w:rsidRPr="00B13CCF" w:rsidRDefault="00D24BF8" w:rsidP="00D24BF8">
      <w:pPr>
        <w:pStyle w:val="Default"/>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участие в жизни класса, общеобразовательной организации, в том числе самоуправлении, ориентированность на участие в социально значимой деятельности. </w:t>
      </w:r>
    </w:p>
    <w:p w:rsidR="00D24BF8" w:rsidRPr="00B13CCF" w:rsidRDefault="00D24BF8" w:rsidP="00D24BF8">
      <w:pPr>
        <w:pStyle w:val="Default"/>
        <w:rPr>
          <w:sz w:val="28"/>
          <w:szCs w:val="28"/>
        </w:rPr>
      </w:pPr>
    </w:p>
    <w:p w:rsidR="00D24BF8" w:rsidRPr="00B13CCF" w:rsidRDefault="00D24BF8" w:rsidP="00D24BF8">
      <w:pPr>
        <w:pStyle w:val="Default"/>
        <w:rPr>
          <w:sz w:val="28"/>
          <w:szCs w:val="28"/>
        </w:rPr>
      </w:pPr>
      <w:r w:rsidRPr="00B13CCF">
        <w:rPr>
          <w:b/>
          <w:bCs/>
          <w:sz w:val="28"/>
          <w:szCs w:val="28"/>
        </w:rPr>
        <w:t xml:space="preserve">патриотического воспитания: </w:t>
      </w:r>
    </w:p>
    <w:p w:rsidR="00D24BF8" w:rsidRPr="00B13CCF" w:rsidRDefault="00D24BF8" w:rsidP="00D24BF8">
      <w:pPr>
        <w:pStyle w:val="Default"/>
        <w:spacing w:after="145"/>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осознание своей национальной, этнической принадлежности, любовь к своему народу, его традициям, культуре; </w:t>
      </w:r>
    </w:p>
    <w:p w:rsidR="00D24BF8" w:rsidRPr="00B13CCF" w:rsidRDefault="00D24BF8" w:rsidP="00D24BF8">
      <w:pPr>
        <w:pStyle w:val="Default"/>
        <w:spacing w:after="145"/>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уважение исторического и культурного наследия своего и других народов России, символов, праздников, памятников, традиций народов, проживающих в родной стране; </w:t>
      </w:r>
    </w:p>
    <w:p w:rsidR="00D24BF8" w:rsidRPr="00B13CCF" w:rsidRDefault="00D24BF8" w:rsidP="00D24BF8">
      <w:pPr>
        <w:pStyle w:val="Default"/>
        <w:spacing w:after="145"/>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проявление интереса к познанию родного языка, истории и культуры своего края, своего народа, других народов России; </w:t>
      </w:r>
    </w:p>
    <w:p w:rsidR="00D24BF8" w:rsidRPr="00B13CCF" w:rsidRDefault="00D24BF8" w:rsidP="00D24BF8">
      <w:pPr>
        <w:pStyle w:val="Default"/>
        <w:spacing w:after="145"/>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знание и уважение достижений нашей Родины — России в науке, искусстве, спорте, технологиях, боевые подвиги и трудовые достижения, героев и защитников Отечества в прошлом и современности; </w:t>
      </w:r>
    </w:p>
    <w:p w:rsidR="00D24BF8" w:rsidRPr="00B13CCF" w:rsidRDefault="00D24BF8" w:rsidP="00D24BF8">
      <w:pPr>
        <w:pStyle w:val="Default"/>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участие в мероприятиях патриотической направленности. </w:t>
      </w:r>
    </w:p>
    <w:p w:rsidR="00D24BF8" w:rsidRPr="00B13CCF" w:rsidRDefault="00D24BF8" w:rsidP="00D24BF8">
      <w:pPr>
        <w:pStyle w:val="Default"/>
        <w:rPr>
          <w:sz w:val="28"/>
          <w:szCs w:val="28"/>
        </w:rPr>
      </w:pPr>
    </w:p>
    <w:p w:rsidR="00D24BF8" w:rsidRPr="00B13CCF" w:rsidRDefault="00D24BF8" w:rsidP="00D24BF8">
      <w:pPr>
        <w:pStyle w:val="Default"/>
        <w:rPr>
          <w:sz w:val="28"/>
          <w:szCs w:val="28"/>
        </w:rPr>
      </w:pPr>
      <w:r w:rsidRPr="00B13CCF">
        <w:rPr>
          <w:b/>
          <w:bCs/>
          <w:sz w:val="28"/>
          <w:szCs w:val="28"/>
        </w:rPr>
        <w:t xml:space="preserve">духовно-нравственного воспитания: </w:t>
      </w:r>
    </w:p>
    <w:p w:rsidR="00D24BF8" w:rsidRPr="00B13CCF" w:rsidRDefault="00D24BF8" w:rsidP="00D24BF8">
      <w:pPr>
        <w:pStyle w:val="Default"/>
        <w:spacing w:after="145"/>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знание и уважение духовно-нравственной культуры своего народа, ориентированного на духовные ценности и нравственные нормы народов России, российского общества в ситуациях нравственного выбора (с </w:t>
      </w:r>
      <w:proofErr w:type="spellStart"/>
      <w:r w:rsidRPr="00B13CCF">
        <w:rPr>
          <w:sz w:val="28"/>
          <w:szCs w:val="28"/>
        </w:rPr>
        <w:t>учѐтом</w:t>
      </w:r>
      <w:proofErr w:type="spellEnd"/>
      <w:r w:rsidRPr="00B13CCF">
        <w:rPr>
          <w:sz w:val="28"/>
          <w:szCs w:val="28"/>
        </w:rPr>
        <w:t xml:space="preserve"> национальной, религиозной принадлежности); </w:t>
      </w:r>
    </w:p>
    <w:p w:rsidR="00D24BF8" w:rsidRPr="00B13CCF" w:rsidRDefault="00D24BF8" w:rsidP="00D24BF8">
      <w:pPr>
        <w:pStyle w:val="Default"/>
        <w:spacing w:after="145"/>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готовность оценивать </w:t>
      </w:r>
      <w:proofErr w:type="spellStart"/>
      <w:r w:rsidRPr="00B13CCF">
        <w:rPr>
          <w:sz w:val="28"/>
          <w:szCs w:val="28"/>
        </w:rPr>
        <w:t>своѐ</w:t>
      </w:r>
      <w:proofErr w:type="spellEnd"/>
      <w:r w:rsidRPr="00B13CCF">
        <w:rPr>
          <w:sz w:val="28"/>
          <w:szCs w:val="28"/>
        </w:rPr>
        <w:t xml:space="preserve"> поведение и поступки, поведение и поступки других людей с позиций традиционных российских духовно-нравственных ценностей и норм с </w:t>
      </w:r>
      <w:proofErr w:type="spellStart"/>
      <w:r w:rsidRPr="00B13CCF">
        <w:rPr>
          <w:sz w:val="28"/>
          <w:szCs w:val="28"/>
        </w:rPr>
        <w:t>учѐтом</w:t>
      </w:r>
      <w:proofErr w:type="spellEnd"/>
      <w:r w:rsidRPr="00B13CCF">
        <w:rPr>
          <w:sz w:val="28"/>
          <w:szCs w:val="28"/>
        </w:rPr>
        <w:t xml:space="preserve"> осознания последствий поступков; </w:t>
      </w:r>
    </w:p>
    <w:p w:rsidR="00D24BF8" w:rsidRPr="00B13CCF" w:rsidRDefault="00D24BF8" w:rsidP="00D24BF8">
      <w:pPr>
        <w:pStyle w:val="Default"/>
        <w:spacing w:after="145"/>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неприятие антигуманных и асоциальных поступков, поведения, противоречащих традиционным в России духовно-нравственным нормам и ценностям; </w:t>
      </w:r>
    </w:p>
    <w:p w:rsidR="00D24BF8" w:rsidRPr="00B13CCF" w:rsidRDefault="00D24BF8" w:rsidP="00D24BF8">
      <w:pPr>
        <w:pStyle w:val="Default"/>
        <w:spacing w:after="145"/>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осознание соотношения свободы и ответственности личности в условиях индивидуального и общественного пространства, значение и ценность межнационального, межрелигиозного согласия людей, народов в России, умение общаться с людьми разных народов, вероисповеданий; </w:t>
      </w:r>
    </w:p>
    <w:p w:rsidR="00D24BF8" w:rsidRPr="00B13CCF" w:rsidRDefault="00D24BF8" w:rsidP="00B13CCF">
      <w:pPr>
        <w:pStyle w:val="Default"/>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проявление уважения к старшим, к российским традиционным семейным ценностям, институту брака как союзу мужчины и женщины для создания семьи, рождения и воспитания детей; </w:t>
      </w:r>
    </w:p>
    <w:p w:rsidR="00D24BF8" w:rsidRPr="00B13CCF" w:rsidRDefault="00D24BF8" w:rsidP="00D24BF8">
      <w:pPr>
        <w:pStyle w:val="Default"/>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проявление интереса к чтению, к родному языку, русскому языку и литературе как части духовной культуры своего народа, российского общества. </w:t>
      </w:r>
    </w:p>
    <w:p w:rsidR="00D24BF8" w:rsidRPr="00B13CCF" w:rsidRDefault="00D24BF8" w:rsidP="00D24BF8">
      <w:pPr>
        <w:pStyle w:val="Default"/>
        <w:rPr>
          <w:sz w:val="28"/>
          <w:szCs w:val="28"/>
        </w:rPr>
      </w:pPr>
    </w:p>
    <w:p w:rsidR="00D24BF8" w:rsidRPr="00B13CCF" w:rsidRDefault="00D24BF8" w:rsidP="00D24BF8">
      <w:pPr>
        <w:pStyle w:val="Default"/>
        <w:rPr>
          <w:sz w:val="28"/>
          <w:szCs w:val="28"/>
        </w:rPr>
      </w:pPr>
      <w:r w:rsidRPr="00B13CCF">
        <w:rPr>
          <w:b/>
          <w:bCs/>
          <w:sz w:val="28"/>
          <w:szCs w:val="28"/>
        </w:rPr>
        <w:t xml:space="preserve">эстетического воспитания: </w:t>
      </w:r>
    </w:p>
    <w:p w:rsidR="00D24BF8" w:rsidRPr="00B13CCF" w:rsidRDefault="00D24BF8" w:rsidP="00D24BF8">
      <w:pPr>
        <w:pStyle w:val="Default"/>
        <w:spacing w:after="145"/>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понимание ценности отечественного и мирового искусства, народных традиций и народного творчества в искусстве; </w:t>
      </w:r>
    </w:p>
    <w:p w:rsidR="00D24BF8" w:rsidRPr="00B13CCF" w:rsidRDefault="00D24BF8" w:rsidP="00D24BF8">
      <w:pPr>
        <w:pStyle w:val="Default"/>
        <w:spacing w:after="145"/>
        <w:rPr>
          <w:sz w:val="28"/>
          <w:szCs w:val="28"/>
        </w:rPr>
      </w:pPr>
      <w:r w:rsidRPr="00B13CCF">
        <w:rPr>
          <w:rFonts w:ascii="Wingdings" w:hAnsi="Wingdings" w:cs="Wingdings"/>
          <w:sz w:val="28"/>
          <w:szCs w:val="28"/>
        </w:rPr>
        <w:lastRenderedPageBreak/>
        <w:t></w:t>
      </w:r>
      <w:r w:rsidRPr="00B13CCF">
        <w:rPr>
          <w:rFonts w:ascii="Wingdings" w:hAnsi="Wingdings" w:cs="Wingdings"/>
          <w:sz w:val="28"/>
          <w:szCs w:val="28"/>
        </w:rPr>
        <w:t></w:t>
      </w:r>
      <w:r w:rsidRPr="00B13CCF">
        <w:rPr>
          <w:sz w:val="28"/>
          <w:szCs w:val="28"/>
        </w:rPr>
        <w:t xml:space="preserve">проявление эмоционально-чувственной восприимчивости к разным видам искусства, традициям и творчеству своего и других народов, понимание их влияния на поведение людей; </w:t>
      </w:r>
    </w:p>
    <w:p w:rsidR="00D24BF8" w:rsidRPr="00B13CCF" w:rsidRDefault="00D24BF8" w:rsidP="00D24BF8">
      <w:pPr>
        <w:pStyle w:val="Default"/>
        <w:spacing w:after="145"/>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осознание роли художественной культуры как средства коммуникации и самовыражения в современном обществе, значение нравственных норм, ценностей, традиций в искусстве; </w:t>
      </w:r>
    </w:p>
    <w:p w:rsidR="00D24BF8" w:rsidRPr="00B13CCF" w:rsidRDefault="00D24BF8" w:rsidP="00D24BF8">
      <w:pPr>
        <w:pStyle w:val="Default"/>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ориентированность на самовыражение в разных видах искусства, в художественном творчестве. </w:t>
      </w:r>
    </w:p>
    <w:p w:rsidR="00D24BF8" w:rsidRPr="00B13CCF" w:rsidRDefault="00D24BF8" w:rsidP="00D24BF8">
      <w:pPr>
        <w:pStyle w:val="Default"/>
        <w:rPr>
          <w:sz w:val="28"/>
          <w:szCs w:val="28"/>
        </w:rPr>
      </w:pPr>
    </w:p>
    <w:p w:rsidR="00D24BF8" w:rsidRPr="00B13CCF" w:rsidRDefault="00D24BF8" w:rsidP="00D24BF8">
      <w:pPr>
        <w:pStyle w:val="Default"/>
        <w:rPr>
          <w:sz w:val="28"/>
          <w:szCs w:val="28"/>
        </w:rPr>
      </w:pPr>
      <w:r w:rsidRPr="00B13CCF">
        <w:rPr>
          <w:b/>
          <w:bCs/>
          <w:sz w:val="28"/>
          <w:szCs w:val="28"/>
        </w:rPr>
        <w:t xml:space="preserve">физического воспитания, формирования культуры здоровья и эмоционального благополучия: </w:t>
      </w:r>
    </w:p>
    <w:p w:rsidR="00D24BF8" w:rsidRPr="00B13CCF" w:rsidRDefault="00D24BF8" w:rsidP="00D24BF8">
      <w:pPr>
        <w:pStyle w:val="Default"/>
        <w:spacing w:after="145"/>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понимание ценности жизни, здоровья и безопасности, значения личных усилий в сохранении здоровья, знание и соблюдение правил безопасности, безопасного поведения, в том числе в информационной среде; </w:t>
      </w:r>
    </w:p>
    <w:p w:rsidR="00D24BF8" w:rsidRPr="00B13CCF" w:rsidRDefault="00D24BF8" w:rsidP="00D24BF8">
      <w:pPr>
        <w:pStyle w:val="Default"/>
        <w:spacing w:after="145"/>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выражение установки на здоровый образ жизни (здоровое питание, соблюдение гигиенических правил, сбалансированный режим занятий и отдыха, регулярную физическую активность); </w:t>
      </w:r>
    </w:p>
    <w:p w:rsidR="00D24BF8" w:rsidRPr="00B13CCF" w:rsidRDefault="00D24BF8" w:rsidP="00D24BF8">
      <w:pPr>
        <w:pStyle w:val="Default"/>
        <w:spacing w:after="145"/>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неприятие вредных привычек (курения, употребления алкоголя, наркотиков, игровой и иных форм зависимостей), понимание их последствий, вреда для физического и психического здоровья; </w:t>
      </w:r>
    </w:p>
    <w:p w:rsidR="00D24BF8" w:rsidRPr="00B13CCF" w:rsidRDefault="00D24BF8" w:rsidP="00D24BF8">
      <w:pPr>
        <w:pStyle w:val="Default"/>
        <w:spacing w:after="145"/>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умение осознавать физическое и эмоциональное состояние (</w:t>
      </w:r>
      <w:proofErr w:type="spellStart"/>
      <w:r w:rsidRPr="00B13CCF">
        <w:rPr>
          <w:sz w:val="28"/>
          <w:szCs w:val="28"/>
        </w:rPr>
        <w:t>своѐ</w:t>
      </w:r>
      <w:proofErr w:type="spellEnd"/>
      <w:r w:rsidRPr="00B13CCF">
        <w:rPr>
          <w:sz w:val="28"/>
          <w:szCs w:val="28"/>
        </w:rPr>
        <w:t xml:space="preserve"> и других людей), стремление управлять собственным эмоциональным состоянием; </w:t>
      </w:r>
    </w:p>
    <w:p w:rsidR="00D24BF8" w:rsidRPr="00B13CCF" w:rsidRDefault="00D24BF8" w:rsidP="00D24BF8">
      <w:pPr>
        <w:pStyle w:val="Default"/>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способность адаптироваться к меняющимся социальным, информационным и природным условиям, стрессовым ситуациям. </w:t>
      </w:r>
    </w:p>
    <w:p w:rsidR="00D24BF8" w:rsidRPr="00B13CCF" w:rsidRDefault="00D24BF8" w:rsidP="00D24BF8">
      <w:pPr>
        <w:pStyle w:val="Default"/>
        <w:rPr>
          <w:sz w:val="28"/>
          <w:szCs w:val="28"/>
        </w:rPr>
      </w:pPr>
    </w:p>
    <w:p w:rsidR="00D24BF8" w:rsidRPr="00B13CCF" w:rsidRDefault="00D24BF8" w:rsidP="00D24BF8">
      <w:pPr>
        <w:pStyle w:val="Default"/>
        <w:rPr>
          <w:sz w:val="28"/>
          <w:szCs w:val="28"/>
        </w:rPr>
      </w:pPr>
      <w:r w:rsidRPr="00B13CCF">
        <w:rPr>
          <w:b/>
          <w:bCs/>
          <w:sz w:val="28"/>
          <w:szCs w:val="28"/>
        </w:rPr>
        <w:t xml:space="preserve">трудового воспитания: </w:t>
      </w:r>
    </w:p>
    <w:p w:rsidR="00D24BF8" w:rsidRPr="00B13CCF" w:rsidRDefault="00D24BF8" w:rsidP="00D24BF8">
      <w:pPr>
        <w:pStyle w:val="Default"/>
        <w:spacing w:after="148"/>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уважение труда, результатов своего труда, труда других людей; </w:t>
      </w:r>
    </w:p>
    <w:p w:rsidR="00D24BF8" w:rsidRPr="00B13CCF" w:rsidRDefault="00D24BF8" w:rsidP="00D24BF8">
      <w:pPr>
        <w:pStyle w:val="Default"/>
        <w:spacing w:after="148"/>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проявление интереса к практическому изучению профессий и труда различного рода, в том числе на основе применения предметных знаний; </w:t>
      </w:r>
    </w:p>
    <w:p w:rsidR="00D24BF8" w:rsidRPr="00B13CCF" w:rsidRDefault="00D24BF8" w:rsidP="00D24BF8">
      <w:pPr>
        <w:pStyle w:val="Default"/>
        <w:spacing w:after="148"/>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осознание важности трудолюбия, обучения труду, накопления навыков трудовой деятельности на протяжении жизни для успешной профессиональной самореализации в российском обществе; </w:t>
      </w:r>
    </w:p>
    <w:p w:rsidR="00D24BF8" w:rsidRPr="00B13CCF" w:rsidRDefault="00D24BF8" w:rsidP="00D24BF8">
      <w:pPr>
        <w:pStyle w:val="Default"/>
        <w:spacing w:after="148"/>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участие в решении практических трудовых дел, задач (в семье, общеобразовательной организации, своей местности) технологической и социальной направленности, способный инициировать, планировать и самостоятельно выполнять такого рода деятельность; </w:t>
      </w:r>
    </w:p>
    <w:p w:rsidR="00D24BF8" w:rsidRPr="00B13CCF" w:rsidRDefault="00D24BF8" w:rsidP="00D24BF8">
      <w:pPr>
        <w:pStyle w:val="Default"/>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выражение готовности к осознанному выбору и построению индивидуальной траектории образования и жизненных планов с </w:t>
      </w:r>
      <w:proofErr w:type="spellStart"/>
      <w:r w:rsidRPr="00B13CCF">
        <w:rPr>
          <w:sz w:val="28"/>
          <w:szCs w:val="28"/>
        </w:rPr>
        <w:t>учѐтом</w:t>
      </w:r>
      <w:proofErr w:type="spellEnd"/>
      <w:r w:rsidRPr="00B13CCF">
        <w:rPr>
          <w:sz w:val="28"/>
          <w:szCs w:val="28"/>
        </w:rPr>
        <w:t xml:space="preserve"> личных и общественных интересов, потребностей. </w:t>
      </w:r>
    </w:p>
    <w:p w:rsidR="00D24BF8" w:rsidRPr="00B13CCF" w:rsidRDefault="00D24BF8" w:rsidP="00D24BF8">
      <w:pPr>
        <w:pStyle w:val="Default"/>
        <w:rPr>
          <w:sz w:val="28"/>
          <w:szCs w:val="28"/>
        </w:rPr>
      </w:pPr>
    </w:p>
    <w:p w:rsidR="00D24BF8" w:rsidRPr="00B13CCF" w:rsidRDefault="00D24BF8" w:rsidP="00B13CCF">
      <w:pPr>
        <w:pStyle w:val="Default"/>
        <w:rPr>
          <w:sz w:val="28"/>
          <w:szCs w:val="28"/>
        </w:rPr>
      </w:pPr>
      <w:r w:rsidRPr="00B13CCF">
        <w:rPr>
          <w:b/>
          <w:bCs/>
          <w:sz w:val="28"/>
          <w:szCs w:val="28"/>
        </w:rPr>
        <w:t xml:space="preserve">экологического воспитания: </w:t>
      </w:r>
    </w:p>
    <w:p w:rsidR="00D24BF8" w:rsidRPr="00B13CCF" w:rsidRDefault="00D24BF8" w:rsidP="00D24BF8">
      <w:pPr>
        <w:pStyle w:val="Default"/>
        <w:spacing w:after="148"/>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понимание значения и глобального характера экологических проблем, путей их решения, значения экологической культуры человека, общества; </w:t>
      </w:r>
    </w:p>
    <w:p w:rsidR="00D24BF8" w:rsidRPr="00B13CCF" w:rsidRDefault="00D24BF8" w:rsidP="00D24BF8">
      <w:pPr>
        <w:pStyle w:val="Default"/>
        <w:spacing w:after="148"/>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осознание своей ответственности как гражданина и потребителя в условиях взаимосвязи природной, технологической и социальной сред; </w:t>
      </w:r>
    </w:p>
    <w:p w:rsidR="00D24BF8" w:rsidRPr="00B13CCF" w:rsidRDefault="00D24BF8" w:rsidP="00D24BF8">
      <w:pPr>
        <w:pStyle w:val="Default"/>
        <w:spacing w:after="148"/>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выражение активного неприятия действий, приносящих вред природе; </w:t>
      </w:r>
    </w:p>
    <w:p w:rsidR="00D24BF8" w:rsidRPr="00B13CCF" w:rsidRDefault="00D24BF8" w:rsidP="00D24BF8">
      <w:pPr>
        <w:pStyle w:val="Default"/>
        <w:spacing w:after="148"/>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ориентированность на применение знаний естественных и социальных наук для решения задач в области охраны природы, планирование своих поступков и оценки их возможных последствий для окружающей среды; </w:t>
      </w:r>
    </w:p>
    <w:p w:rsidR="00D24BF8" w:rsidRPr="00B13CCF" w:rsidRDefault="00D24BF8" w:rsidP="00D24BF8">
      <w:pPr>
        <w:pStyle w:val="Default"/>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участие в практической деятельности экологической, природоохранной направленности. </w:t>
      </w:r>
    </w:p>
    <w:p w:rsidR="00D24BF8" w:rsidRPr="00B13CCF" w:rsidRDefault="00D24BF8" w:rsidP="00D24BF8">
      <w:pPr>
        <w:pStyle w:val="Default"/>
        <w:rPr>
          <w:sz w:val="28"/>
          <w:szCs w:val="28"/>
        </w:rPr>
      </w:pPr>
    </w:p>
    <w:p w:rsidR="00D24BF8" w:rsidRPr="00B13CCF" w:rsidRDefault="00D24BF8" w:rsidP="00D24BF8">
      <w:pPr>
        <w:pStyle w:val="Default"/>
        <w:rPr>
          <w:sz w:val="28"/>
          <w:szCs w:val="28"/>
        </w:rPr>
      </w:pPr>
      <w:r w:rsidRPr="00B13CCF">
        <w:rPr>
          <w:b/>
          <w:bCs/>
          <w:sz w:val="28"/>
          <w:szCs w:val="28"/>
        </w:rPr>
        <w:t xml:space="preserve">ценности научного познания: </w:t>
      </w:r>
    </w:p>
    <w:p w:rsidR="00D24BF8" w:rsidRPr="00B13CCF" w:rsidRDefault="00D24BF8" w:rsidP="00D24BF8">
      <w:pPr>
        <w:pStyle w:val="Default"/>
        <w:spacing w:after="148"/>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выражение познавательных интересов в разных предметных областях с </w:t>
      </w:r>
      <w:proofErr w:type="spellStart"/>
      <w:r w:rsidRPr="00B13CCF">
        <w:rPr>
          <w:sz w:val="28"/>
          <w:szCs w:val="28"/>
        </w:rPr>
        <w:t>учѐтом</w:t>
      </w:r>
      <w:proofErr w:type="spellEnd"/>
      <w:r w:rsidRPr="00B13CCF">
        <w:rPr>
          <w:sz w:val="28"/>
          <w:szCs w:val="28"/>
        </w:rPr>
        <w:t xml:space="preserve"> индивидуальных интересов, способностей, достижений; </w:t>
      </w:r>
    </w:p>
    <w:p w:rsidR="00D24BF8" w:rsidRPr="00B13CCF" w:rsidRDefault="00D24BF8" w:rsidP="00D24BF8">
      <w:pPr>
        <w:pStyle w:val="Default"/>
        <w:spacing w:after="148"/>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ориентированность в деятельности на научные знания о природе и обществе, взаимосвязях человека с природной и социальной средой; </w:t>
      </w:r>
    </w:p>
    <w:p w:rsidR="00D24BF8" w:rsidRPr="00B13CCF" w:rsidRDefault="00D24BF8" w:rsidP="00D24BF8">
      <w:pPr>
        <w:pStyle w:val="Default"/>
        <w:spacing w:after="148"/>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развитие навыков использования различных средств познания, накопления знаний о мире (языковая, читательская культура, деятельность в информационной, цифровой среде); </w:t>
      </w:r>
    </w:p>
    <w:p w:rsidR="00D24BF8" w:rsidRPr="00B13CCF" w:rsidRDefault="00D24BF8" w:rsidP="00D24BF8">
      <w:pPr>
        <w:pStyle w:val="Default"/>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демонстрация навыков наблюдений, накопления фактов, осмысления опыта в естественнонаучной и гуманитарной областях познания, исследовательской деятельности. </w:t>
      </w:r>
    </w:p>
    <w:p w:rsidR="00D24BF8" w:rsidRPr="00B13CCF" w:rsidRDefault="00D24BF8" w:rsidP="00D24BF8">
      <w:pPr>
        <w:pStyle w:val="Default"/>
        <w:rPr>
          <w:sz w:val="28"/>
          <w:szCs w:val="28"/>
        </w:rPr>
      </w:pPr>
    </w:p>
    <w:p w:rsidR="00D24BF8" w:rsidRPr="00B13CCF" w:rsidRDefault="00D24BF8" w:rsidP="00D24BF8">
      <w:pPr>
        <w:pStyle w:val="Default"/>
        <w:rPr>
          <w:sz w:val="28"/>
          <w:szCs w:val="28"/>
        </w:rPr>
      </w:pPr>
      <w:r w:rsidRPr="00B13CCF">
        <w:rPr>
          <w:sz w:val="28"/>
          <w:szCs w:val="28"/>
        </w:rPr>
        <w:t xml:space="preserve">Личностные результаты, обеспечивающие адаптацию учащегося к изменяющимся условиям социальной и природной среды, включают: </w:t>
      </w:r>
    </w:p>
    <w:p w:rsidR="00D24BF8" w:rsidRPr="00B13CCF" w:rsidRDefault="00D24BF8" w:rsidP="00D24BF8">
      <w:pPr>
        <w:pStyle w:val="Default"/>
        <w:spacing w:after="145"/>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освоение учащимися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D24BF8" w:rsidRPr="00B13CCF" w:rsidRDefault="00D24BF8" w:rsidP="00D24BF8">
      <w:pPr>
        <w:pStyle w:val="Default"/>
        <w:spacing w:after="145"/>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способность учащихся во взаимодействии в условиях неопределенности, открытость опыту и знаниям других; </w:t>
      </w:r>
    </w:p>
    <w:p w:rsidR="00D24BF8" w:rsidRPr="00B13CCF" w:rsidRDefault="00D24BF8" w:rsidP="00D24BF8">
      <w:pPr>
        <w:pStyle w:val="Default"/>
        <w:spacing w:after="145"/>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D24BF8" w:rsidRPr="00B13CCF" w:rsidRDefault="00D24BF8" w:rsidP="00D24BF8">
      <w:pPr>
        <w:pStyle w:val="Default"/>
        <w:spacing w:after="145"/>
        <w:rPr>
          <w:sz w:val="28"/>
          <w:szCs w:val="28"/>
        </w:rPr>
      </w:pPr>
      <w:r w:rsidRPr="00B13CCF">
        <w:rPr>
          <w:rFonts w:ascii="Wingdings" w:hAnsi="Wingdings" w:cs="Wingdings"/>
          <w:sz w:val="28"/>
          <w:szCs w:val="28"/>
        </w:rPr>
        <w:lastRenderedPageBreak/>
        <w:t></w:t>
      </w:r>
      <w:r w:rsidRPr="00B13CCF">
        <w:rPr>
          <w:rFonts w:ascii="Wingdings" w:hAnsi="Wingdings" w:cs="Wingdings"/>
          <w:sz w:val="28"/>
          <w:szCs w:val="28"/>
        </w:rPr>
        <w:t></w:t>
      </w:r>
      <w:r w:rsidRPr="00B13CCF">
        <w:rPr>
          <w:sz w:val="28"/>
          <w:szCs w:val="28"/>
        </w:rPr>
        <w:t xml:space="preserve">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дефициты собственных знаний и компетентностей, планировать свое развитие; </w:t>
      </w:r>
    </w:p>
    <w:p w:rsidR="00D24BF8" w:rsidRPr="00B13CCF" w:rsidRDefault="00D24BF8" w:rsidP="00B13CCF">
      <w:pPr>
        <w:pStyle w:val="Default"/>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w:t>
      </w:r>
    </w:p>
    <w:p w:rsidR="00D24BF8" w:rsidRPr="00B13CCF" w:rsidRDefault="00D24BF8" w:rsidP="00D24BF8">
      <w:pPr>
        <w:pStyle w:val="Default"/>
        <w:spacing w:after="145"/>
        <w:rPr>
          <w:sz w:val="28"/>
          <w:szCs w:val="28"/>
        </w:rPr>
      </w:pPr>
      <w:r w:rsidRPr="00B13CCF">
        <w:rPr>
          <w:sz w:val="28"/>
          <w:szCs w:val="28"/>
        </w:rPr>
        <w:t xml:space="preserve">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 </w:t>
      </w:r>
    </w:p>
    <w:p w:rsidR="00D24BF8" w:rsidRPr="00B13CCF" w:rsidRDefault="00D24BF8" w:rsidP="00D24BF8">
      <w:pPr>
        <w:pStyle w:val="Default"/>
        <w:spacing w:after="145"/>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умение анализировать и выявлять взаимосвязи природы, общества и экономики; </w:t>
      </w:r>
    </w:p>
    <w:p w:rsidR="00D24BF8" w:rsidRPr="00B13CCF" w:rsidRDefault="00D24BF8" w:rsidP="00D24BF8">
      <w:pPr>
        <w:pStyle w:val="Default"/>
        <w:spacing w:after="145"/>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умение оценивать свои действия с учетом влияния на окружающую среду, достижений целей и преодоления вызовов, возможных глобальных последствий; </w:t>
      </w:r>
    </w:p>
    <w:p w:rsidR="00D24BF8" w:rsidRPr="00B13CCF" w:rsidRDefault="00D24BF8" w:rsidP="00D24BF8">
      <w:pPr>
        <w:pStyle w:val="Default"/>
        <w:spacing w:after="145"/>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способность обучающихся осознавать стрессовую ситуацию, оценивать происходящие изменения и их последствия; </w:t>
      </w:r>
    </w:p>
    <w:p w:rsidR="00D24BF8" w:rsidRPr="00B13CCF" w:rsidRDefault="00D24BF8" w:rsidP="00D24BF8">
      <w:pPr>
        <w:pStyle w:val="Default"/>
        <w:spacing w:after="145"/>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воспринимать стрессовую ситуацию как вызов, требующий контрмер; </w:t>
      </w:r>
    </w:p>
    <w:p w:rsidR="00D24BF8" w:rsidRPr="00B13CCF" w:rsidRDefault="00D24BF8" w:rsidP="00D24BF8">
      <w:pPr>
        <w:pStyle w:val="Default"/>
        <w:spacing w:after="145"/>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оценивать ситуацию стресса, корректировать принимаемые решения и действия; </w:t>
      </w:r>
    </w:p>
    <w:p w:rsidR="00D24BF8" w:rsidRPr="00B13CCF" w:rsidRDefault="00D24BF8" w:rsidP="00D24BF8">
      <w:pPr>
        <w:pStyle w:val="Default"/>
        <w:spacing w:after="145"/>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формулировать и оценивать риски и последствия, формировать опыт, уметь находить позитивное в произошедшей ситуации; </w:t>
      </w:r>
    </w:p>
    <w:p w:rsidR="00D24BF8" w:rsidRPr="00B13CCF" w:rsidRDefault="00D24BF8" w:rsidP="00D24BF8">
      <w:pPr>
        <w:pStyle w:val="Default"/>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быть готовым действовать в отсутствие гарантий успеха. </w:t>
      </w:r>
    </w:p>
    <w:p w:rsidR="00D24BF8" w:rsidRPr="00B13CCF" w:rsidRDefault="00D24BF8" w:rsidP="00D24BF8">
      <w:pPr>
        <w:pStyle w:val="Default"/>
        <w:rPr>
          <w:sz w:val="28"/>
          <w:szCs w:val="28"/>
        </w:rPr>
      </w:pPr>
    </w:p>
    <w:p w:rsidR="00D24BF8" w:rsidRPr="00DB3F3C" w:rsidRDefault="00DB3F3C" w:rsidP="00DB3F3C">
      <w:pPr>
        <w:jc w:val="both"/>
        <w:rPr>
          <w:b/>
          <w:sz w:val="28"/>
          <w:lang w:eastAsia="ru-RU"/>
        </w:rPr>
      </w:pPr>
      <w:proofErr w:type="spellStart"/>
      <w:r>
        <w:rPr>
          <w:b/>
          <w:sz w:val="28"/>
          <w:lang w:eastAsia="ru-RU"/>
        </w:rPr>
        <w:t>Метапредметны</w:t>
      </w:r>
      <w:proofErr w:type="spellEnd"/>
      <w:r w:rsidR="00D24BF8" w:rsidRPr="00B13CCF">
        <w:rPr>
          <w:b/>
          <w:bCs/>
          <w:sz w:val="28"/>
          <w:szCs w:val="28"/>
        </w:rPr>
        <w:t xml:space="preserve"> результаты освоения </w:t>
      </w:r>
      <w:r>
        <w:rPr>
          <w:b/>
          <w:bCs/>
          <w:sz w:val="28"/>
          <w:szCs w:val="28"/>
        </w:rPr>
        <w:t>курса</w:t>
      </w:r>
      <w:r w:rsidR="00D24BF8" w:rsidRPr="00B13CCF">
        <w:rPr>
          <w:b/>
          <w:bCs/>
          <w:sz w:val="28"/>
          <w:szCs w:val="28"/>
        </w:rPr>
        <w:t xml:space="preserve"> </w:t>
      </w:r>
    </w:p>
    <w:p w:rsidR="00D24BF8" w:rsidRPr="00B13CCF" w:rsidRDefault="00D24BF8" w:rsidP="00D24BF8">
      <w:pPr>
        <w:pStyle w:val="Default"/>
        <w:rPr>
          <w:sz w:val="28"/>
          <w:szCs w:val="28"/>
        </w:rPr>
      </w:pPr>
      <w:r w:rsidRPr="00B13CCF">
        <w:rPr>
          <w:b/>
          <w:bCs/>
          <w:sz w:val="28"/>
          <w:szCs w:val="28"/>
        </w:rPr>
        <w:t xml:space="preserve">Овладение </w:t>
      </w:r>
      <w:r w:rsidR="00B13CCF">
        <w:rPr>
          <w:b/>
          <w:bCs/>
          <w:sz w:val="28"/>
          <w:szCs w:val="28"/>
        </w:rPr>
        <w:t>УУ</w:t>
      </w:r>
      <w:r w:rsidRPr="00B13CCF">
        <w:rPr>
          <w:b/>
          <w:bCs/>
          <w:sz w:val="28"/>
          <w:szCs w:val="28"/>
        </w:rPr>
        <w:t xml:space="preserve"> познавательными действиями: </w:t>
      </w:r>
    </w:p>
    <w:p w:rsidR="00D24BF8" w:rsidRPr="00B13CCF" w:rsidRDefault="00D24BF8" w:rsidP="00D24BF8">
      <w:pPr>
        <w:pStyle w:val="Default"/>
        <w:rPr>
          <w:sz w:val="28"/>
          <w:szCs w:val="28"/>
        </w:rPr>
      </w:pPr>
      <w:r w:rsidRPr="00B13CCF">
        <w:rPr>
          <w:i/>
          <w:iCs/>
          <w:sz w:val="28"/>
          <w:szCs w:val="28"/>
        </w:rPr>
        <w:t xml:space="preserve">1) базовые логические действия: </w:t>
      </w:r>
    </w:p>
    <w:p w:rsidR="00D24BF8" w:rsidRPr="00B13CCF" w:rsidRDefault="00D24BF8" w:rsidP="00D24BF8">
      <w:pPr>
        <w:pStyle w:val="Default"/>
        <w:spacing w:after="145"/>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выявлять и характеризовать существенные признаки объектов (явлений); </w:t>
      </w:r>
    </w:p>
    <w:p w:rsidR="00D24BF8" w:rsidRPr="00B13CCF" w:rsidRDefault="00D24BF8" w:rsidP="00D24BF8">
      <w:pPr>
        <w:pStyle w:val="Default"/>
        <w:spacing w:after="145"/>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устанавливать существенный признак классификации, основания для обобщения и сравнения, критерии проводимого анализа; </w:t>
      </w:r>
    </w:p>
    <w:p w:rsidR="00D24BF8" w:rsidRPr="00B13CCF" w:rsidRDefault="00D24BF8" w:rsidP="00D24BF8">
      <w:pPr>
        <w:pStyle w:val="Default"/>
        <w:spacing w:after="145"/>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с учетом предложенной задачи выявлять закономерности и противоречия в рассматриваемых фактах, данных и наблюдениях; </w:t>
      </w:r>
    </w:p>
    <w:p w:rsidR="00D24BF8" w:rsidRPr="00B13CCF" w:rsidRDefault="00D24BF8" w:rsidP="00D24BF8">
      <w:pPr>
        <w:pStyle w:val="Default"/>
        <w:spacing w:after="145"/>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предлагать критерии для выявления закономерностей и противоречий; </w:t>
      </w:r>
    </w:p>
    <w:p w:rsidR="00D24BF8" w:rsidRPr="00B13CCF" w:rsidRDefault="00D24BF8" w:rsidP="00D24BF8">
      <w:pPr>
        <w:pStyle w:val="Default"/>
        <w:spacing w:after="145"/>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выявлять дефициты информации, данных, необходимых для решения поставленной задачи; </w:t>
      </w:r>
    </w:p>
    <w:p w:rsidR="00D24BF8" w:rsidRPr="00B13CCF" w:rsidRDefault="00D24BF8" w:rsidP="00D24BF8">
      <w:pPr>
        <w:pStyle w:val="Default"/>
        <w:spacing w:after="145"/>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выявлять причинно-следственные связи при изучении явлений и процессов; </w:t>
      </w:r>
    </w:p>
    <w:p w:rsidR="00D24BF8" w:rsidRPr="00B13CCF" w:rsidRDefault="00D24BF8" w:rsidP="00D24BF8">
      <w:pPr>
        <w:pStyle w:val="Default"/>
        <w:spacing w:after="145"/>
        <w:rPr>
          <w:sz w:val="28"/>
          <w:szCs w:val="28"/>
        </w:rPr>
      </w:pPr>
      <w:r w:rsidRPr="00B13CCF">
        <w:rPr>
          <w:rFonts w:ascii="Wingdings" w:hAnsi="Wingdings" w:cs="Wingdings"/>
          <w:sz w:val="28"/>
          <w:szCs w:val="28"/>
        </w:rPr>
        <w:lastRenderedPageBreak/>
        <w:t></w:t>
      </w:r>
      <w:r w:rsidRPr="00B13CCF">
        <w:rPr>
          <w:rFonts w:ascii="Wingdings" w:hAnsi="Wingdings" w:cs="Wingdings"/>
          <w:sz w:val="28"/>
          <w:szCs w:val="28"/>
        </w:rPr>
        <w:t></w:t>
      </w:r>
      <w:r w:rsidRPr="00B13CCF">
        <w:rPr>
          <w:sz w:val="28"/>
          <w:szCs w:val="28"/>
        </w:rPr>
        <w:t xml:space="preserve">делать выводы с использованием дедуктивных и индуктивных умозаключений, умозаключений по аналогии, формулировать гипотезы о взаимосвязях; </w:t>
      </w:r>
    </w:p>
    <w:p w:rsidR="00D24BF8" w:rsidRPr="00B13CCF" w:rsidRDefault="00D24BF8" w:rsidP="00D24BF8">
      <w:pPr>
        <w:pStyle w:val="Default"/>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самостоятельно 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 </w:t>
      </w:r>
    </w:p>
    <w:p w:rsidR="00D24BF8" w:rsidRPr="00B13CCF" w:rsidRDefault="00D24BF8" w:rsidP="00D24BF8">
      <w:pPr>
        <w:pStyle w:val="Default"/>
        <w:rPr>
          <w:sz w:val="28"/>
          <w:szCs w:val="28"/>
        </w:rPr>
      </w:pPr>
    </w:p>
    <w:p w:rsidR="00D24BF8" w:rsidRPr="00B13CCF" w:rsidRDefault="00D24BF8" w:rsidP="00D24BF8">
      <w:pPr>
        <w:pStyle w:val="Default"/>
        <w:rPr>
          <w:sz w:val="28"/>
          <w:szCs w:val="28"/>
        </w:rPr>
      </w:pPr>
      <w:r w:rsidRPr="00B13CCF">
        <w:rPr>
          <w:i/>
          <w:iCs/>
          <w:sz w:val="28"/>
          <w:szCs w:val="28"/>
        </w:rPr>
        <w:t xml:space="preserve">2) базовые исследовательские действия: </w:t>
      </w:r>
    </w:p>
    <w:p w:rsidR="00D24BF8" w:rsidRPr="00B13CCF" w:rsidRDefault="00D24BF8" w:rsidP="00D24BF8">
      <w:pPr>
        <w:pStyle w:val="Default"/>
        <w:spacing w:after="148"/>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использовать вопросы как исследовательский инструмент познания; </w:t>
      </w:r>
    </w:p>
    <w:p w:rsidR="00D24BF8" w:rsidRPr="00B13CCF" w:rsidRDefault="00D24BF8" w:rsidP="00D24BF8">
      <w:pPr>
        <w:pStyle w:val="Default"/>
        <w:spacing w:after="148"/>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формулировать вопросы, фиксирующие разрыв между реальным и желательным состоянием ситуации, объекта, самостоятельно устанавливать искомое и данное; </w:t>
      </w:r>
    </w:p>
    <w:p w:rsidR="00D24BF8" w:rsidRPr="00B13CCF" w:rsidRDefault="00D24BF8" w:rsidP="00D24BF8">
      <w:pPr>
        <w:pStyle w:val="Default"/>
        <w:spacing w:after="148"/>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формировать гипотезу об истинности собственных суждений и суждений других, аргументировать свою позицию, мнение; </w:t>
      </w:r>
    </w:p>
    <w:p w:rsidR="00D24BF8" w:rsidRPr="00B13CCF" w:rsidRDefault="00D24BF8" w:rsidP="00B13CCF">
      <w:pPr>
        <w:pStyle w:val="Default"/>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проводить по самостоятельно составленному плану опыт, несложный эксперимент, небольшое </w:t>
      </w:r>
    </w:p>
    <w:p w:rsidR="00D24BF8" w:rsidRPr="00B13CCF" w:rsidRDefault="00D24BF8" w:rsidP="00D24BF8">
      <w:pPr>
        <w:pStyle w:val="Default"/>
        <w:spacing w:after="148"/>
        <w:rPr>
          <w:sz w:val="28"/>
          <w:szCs w:val="28"/>
        </w:rPr>
      </w:pPr>
      <w:r w:rsidRPr="00B13CCF">
        <w:rPr>
          <w:sz w:val="28"/>
          <w:szCs w:val="28"/>
        </w:rPr>
        <w:t xml:space="preserve">исследование по установлению особенностей объекта изучения, причинно-следственных связей и зависимостей объектов между собой; </w:t>
      </w:r>
    </w:p>
    <w:p w:rsidR="00D24BF8" w:rsidRPr="00B13CCF" w:rsidRDefault="00D24BF8" w:rsidP="00D24BF8">
      <w:pPr>
        <w:pStyle w:val="Default"/>
        <w:spacing w:after="148"/>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оценивать на применимость и достоверность информации, полученной в ходе исследования (эксперимента); </w:t>
      </w:r>
    </w:p>
    <w:p w:rsidR="00D24BF8" w:rsidRPr="00B13CCF" w:rsidRDefault="00D24BF8" w:rsidP="00D24BF8">
      <w:pPr>
        <w:pStyle w:val="Default"/>
        <w:spacing w:after="148"/>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 </w:t>
      </w:r>
    </w:p>
    <w:p w:rsidR="00D24BF8" w:rsidRPr="00B13CCF" w:rsidRDefault="00D24BF8" w:rsidP="00D24BF8">
      <w:pPr>
        <w:pStyle w:val="Default"/>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 </w:t>
      </w:r>
    </w:p>
    <w:p w:rsidR="00D24BF8" w:rsidRPr="00B13CCF" w:rsidRDefault="00D24BF8" w:rsidP="00D24BF8">
      <w:pPr>
        <w:pStyle w:val="Default"/>
        <w:rPr>
          <w:sz w:val="28"/>
          <w:szCs w:val="28"/>
        </w:rPr>
      </w:pPr>
    </w:p>
    <w:p w:rsidR="00D24BF8" w:rsidRPr="00B13CCF" w:rsidRDefault="00D24BF8" w:rsidP="00D24BF8">
      <w:pPr>
        <w:pStyle w:val="Default"/>
        <w:rPr>
          <w:sz w:val="28"/>
          <w:szCs w:val="28"/>
        </w:rPr>
      </w:pPr>
      <w:r w:rsidRPr="00B13CCF">
        <w:rPr>
          <w:i/>
          <w:iCs/>
          <w:sz w:val="28"/>
          <w:szCs w:val="28"/>
        </w:rPr>
        <w:t xml:space="preserve">3) работа с информацией: </w:t>
      </w:r>
    </w:p>
    <w:p w:rsidR="00D24BF8" w:rsidRPr="00B13CCF" w:rsidRDefault="00D24BF8" w:rsidP="00D24BF8">
      <w:pPr>
        <w:pStyle w:val="Default"/>
        <w:spacing w:after="145"/>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 </w:t>
      </w:r>
    </w:p>
    <w:p w:rsidR="00D24BF8" w:rsidRPr="00B13CCF" w:rsidRDefault="00D24BF8" w:rsidP="00D24BF8">
      <w:pPr>
        <w:pStyle w:val="Default"/>
        <w:spacing w:after="145"/>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выбирать, анализировать, систематизировать и интерпретировать информацию различных видов и форм представления; </w:t>
      </w:r>
    </w:p>
    <w:p w:rsidR="00D24BF8" w:rsidRPr="00B13CCF" w:rsidRDefault="00D24BF8" w:rsidP="00D24BF8">
      <w:pPr>
        <w:pStyle w:val="Default"/>
        <w:spacing w:after="145"/>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находить сходные аргументы (подтверждающие или опровергающие одну и ту же идею, версию) в различных информационных источниках; </w:t>
      </w:r>
    </w:p>
    <w:p w:rsidR="00D24BF8" w:rsidRPr="00B13CCF" w:rsidRDefault="00D24BF8" w:rsidP="00D24BF8">
      <w:pPr>
        <w:pStyle w:val="Default"/>
        <w:spacing w:after="145"/>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 </w:t>
      </w:r>
    </w:p>
    <w:p w:rsidR="00D24BF8" w:rsidRPr="00B13CCF" w:rsidRDefault="00D24BF8" w:rsidP="00D24BF8">
      <w:pPr>
        <w:pStyle w:val="Default"/>
        <w:spacing w:after="145"/>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оценивать надежность информации по критериям, предложенным педагогическим работником или сформулированным самостоятельно; </w:t>
      </w:r>
    </w:p>
    <w:p w:rsidR="00D24BF8" w:rsidRPr="00B13CCF" w:rsidRDefault="00D24BF8" w:rsidP="00D24BF8">
      <w:pPr>
        <w:pStyle w:val="Default"/>
        <w:rPr>
          <w:sz w:val="28"/>
          <w:szCs w:val="28"/>
        </w:rPr>
      </w:pPr>
      <w:r w:rsidRPr="00B13CCF">
        <w:rPr>
          <w:rFonts w:ascii="Wingdings" w:hAnsi="Wingdings" w:cs="Wingdings"/>
          <w:sz w:val="28"/>
          <w:szCs w:val="28"/>
        </w:rPr>
        <w:lastRenderedPageBreak/>
        <w:t></w:t>
      </w:r>
      <w:r w:rsidRPr="00B13CCF">
        <w:rPr>
          <w:rFonts w:ascii="Wingdings" w:hAnsi="Wingdings" w:cs="Wingdings"/>
          <w:sz w:val="28"/>
          <w:szCs w:val="28"/>
        </w:rPr>
        <w:t></w:t>
      </w:r>
      <w:r w:rsidRPr="00B13CCF">
        <w:rPr>
          <w:sz w:val="28"/>
          <w:szCs w:val="28"/>
        </w:rPr>
        <w:t xml:space="preserve">эффективно запоминать и систематизировать информацию. </w:t>
      </w:r>
    </w:p>
    <w:p w:rsidR="00D24BF8" w:rsidRPr="00B13CCF" w:rsidRDefault="00D24BF8" w:rsidP="00D24BF8">
      <w:pPr>
        <w:pStyle w:val="Default"/>
        <w:rPr>
          <w:sz w:val="28"/>
          <w:szCs w:val="28"/>
        </w:rPr>
      </w:pPr>
    </w:p>
    <w:p w:rsidR="00D24BF8" w:rsidRPr="00B13CCF" w:rsidRDefault="00D24BF8" w:rsidP="00D24BF8">
      <w:pPr>
        <w:pStyle w:val="Default"/>
        <w:rPr>
          <w:sz w:val="28"/>
          <w:szCs w:val="28"/>
        </w:rPr>
      </w:pPr>
      <w:r w:rsidRPr="00B13CCF">
        <w:rPr>
          <w:sz w:val="28"/>
          <w:szCs w:val="28"/>
        </w:rPr>
        <w:t xml:space="preserve">Овладение системой универсальных учебных познавательных действий обеспечивает </w:t>
      </w:r>
      <w:proofErr w:type="spellStart"/>
      <w:r w:rsidRPr="00B13CCF">
        <w:rPr>
          <w:sz w:val="28"/>
          <w:szCs w:val="28"/>
        </w:rPr>
        <w:t>сформированность</w:t>
      </w:r>
      <w:proofErr w:type="spellEnd"/>
      <w:r w:rsidRPr="00B13CCF">
        <w:rPr>
          <w:sz w:val="28"/>
          <w:szCs w:val="28"/>
        </w:rPr>
        <w:t xml:space="preserve"> когнитивных навыков у обучающихся. </w:t>
      </w:r>
    </w:p>
    <w:p w:rsidR="00D24BF8" w:rsidRPr="00B13CCF" w:rsidRDefault="00D24BF8" w:rsidP="00D24BF8">
      <w:pPr>
        <w:pStyle w:val="Default"/>
        <w:rPr>
          <w:sz w:val="28"/>
          <w:szCs w:val="28"/>
        </w:rPr>
      </w:pPr>
      <w:r w:rsidRPr="00B13CCF">
        <w:rPr>
          <w:b/>
          <w:bCs/>
          <w:sz w:val="28"/>
          <w:szCs w:val="28"/>
        </w:rPr>
        <w:t xml:space="preserve">Овладение </w:t>
      </w:r>
      <w:r w:rsidR="00B13CCF">
        <w:rPr>
          <w:b/>
          <w:bCs/>
          <w:sz w:val="28"/>
          <w:szCs w:val="28"/>
        </w:rPr>
        <w:t>УУ</w:t>
      </w:r>
      <w:r w:rsidRPr="00B13CCF">
        <w:rPr>
          <w:b/>
          <w:bCs/>
          <w:sz w:val="28"/>
          <w:szCs w:val="28"/>
        </w:rPr>
        <w:t xml:space="preserve"> коммуникативными действиями: </w:t>
      </w:r>
    </w:p>
    <w:p w:rsidR="00D24BF8" w:rsidRPr="00B13CCF" w:rsidRDefault="00D24BF8" w:rsidP="00D24BF8">
      <w:pPr>
        <w:pStyle w:val="Default"/>
        <w:rPr>
          <w:sz w:val="28"/>
          <w:szCs w:val="28"/>
        </w:rPr>
      </w:pPr>
      <w:r w:rsidRPr="00B13CCF">
        <w:rPr>
          <w:i/>
          <w:iCs/>
          <w:sz w:val="28"/>
          <w:szCs w:val="28"/>
        </w:rPr>
        <w:t xml:space="preserve">1) общение: </w:t>
      </w:r>
    </w:p>
    <w:p w:rsidR="00D24BF8" w:rsidRPr="00B13CCF" w:rsidRDefault="00D24BF8" w:rsidP="00D24BF8">
      <w:pPr>
        <w:pStyle w:val="Default"/>
        <w:spacing w:after="148"/>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воспринимать и формулировать суждения, выражать эмоции в соответствии с целями и условиями общения; </w:t>
      </w:r>
    </w:p>
    <w:p w:rsidR="00D24BF8" w:rsidRPr="00B13CCF" w:rsidRDefault="00D24BF8" w:rsidP="00D24BF8">
      <w:pPr>
        <w:pStyle w:val="Default"/>
        <w:spacing w:after="148"/>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выражать себя (свою точку зрения) в устных и письменных текстах; </w:t>
      </w:r>
    </w:p>
    <w:p w:rsidR="00D24BF8" w:rsidRPr="00B13CCF" w:rsidRDefault="00D24BF8" w:rsidP="00D24BF8">
      <w:pPr>
        <w:pStyle w:val="Default"/>
        <w:spacing w:after="148"/>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 </w:t>
      </w:r>
    </w:p>
    <w:p w:rsidR="00D24BF8" w:rsidRPr="00B13CCF" w:rsidRDefault="00D24BF8" w:rsidP="00D24BF8">
      <w:pPr>
        <w:pStyle w:val="Default"/>
        <w:spacing w:after="148"/>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понимать намерения других, проявлять уважительное отношение к собеседнику и в корректной форме формулировать свои возражения; </w:t>
      </w:r>
    </w:p>
    <w:p w:rsidR="00D24BF8" w:rsidRPr="00B13CCF" w:rsidRDefault="00D24BF8" w:rsidP="00D24BF8">
      <w:pPr>
        <w:pStyle w:val="Default"/>
        <w:spacing w:after="148"/>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 </w:t>
      </w:r>
    </w:p>
    <w:p w:rsidR="00D24BF8" w:rsidRPr="00B13CCF" w:rsidRDefault="00D24BF8" w:rsidP="00B13CCF">
      <w:pPr>
        <w:pStyle w:val="Default"/>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сопоставлять свои суждения с суждениями других участников диалога, обнаруживать различие и сходство позиций; </w:t>
      </w:r>
    </w:p>
    <w:p w:rsidR="00D24BF8" w:rsidRPr="00B13CCF" w:rsidRDefault="00D24BF8" w:rsidP="00D24BF8">
      <w:pPr>
        <w:pStyle w:val="Default"/>
        <w:spacing w:after="145"/>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публично представлять результаты выполненного опыта (эксперимента, исследования, проекта); </w:t>
      </w:r>
    </w:p>
    <w:p w:rsidR="00D24BF8" w:rsidRPr="00B13CCF" w:rsidRDefault="00D24BF8" w:rsidP="00D24BF8">
      <w:pPr>
        <w:pStyle w:val="Default"/>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 </w:t>
      </w:r>
    </w:p>
    <w:p w:rsidR="00D24BF8" w:rsidRPr="00B13CCF" w:rsidRDefault="00D24BF8" w:rsidP="00D24BF8">
      <w:pPr>
        <w:pStyle w:val="Default"/>
        <w:rPr>
          <w:sz w:val="28"/>
          <w:szCs w:val="28"/>
        </w:rPr>
      </w:pPr>
    </w:p>
    <w:p w:rsidR="00D24BF8" w:rsidRPr="00B13CCF" w:rsidRDefault="00D24BF8" w:rsidP="00D24BF8">
      <w:pPr>
        <w:pStyle w:val="Default"/>
        <w:rPr>
          <w:sz w:val="28"/>
          <w:szCs w:val="28"/>
        </w:rPr>
      </w:pPr>
      <w:r w:rsidRPr="00B13CCF">
        <w:rPr>
          <w:i/>
          <w:iCs/>
          <w:sz w:val="28"/>
          <w:szCs w:val="28"/>
        </w:rPr>
        <w:t xml:space="preserve">2) совместная деятельность: </w:t>
      </w:r>
    </w:p>
    <w:p w:rsidR="00D24BF8" w:rsidRPr="00B13CCF" w:rsidRDefault="00D24BF8" w:rsidP="00D24BF8">
      <w:pPr>
        <w:pStyle w:val="Default"/>
        <w:spacing w:after="148"/>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 </w:t>
      </w:r>
    </w:p>
    <w:p w:rsidR="00D24BF8" w:rsidRPr="00B13CCF" w:rsidRDefault="00D24BF8" w:rsidP="00D24BF8">
      <w:pPr>
        <w:pStyle w:val="Default"/>
        <w:spacing w:after="148"/>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 </w:t>
      </w:r>
    </w:p>
    <w:p w:rsidR="00D24BF8" w:rsidRPr="00B13CCF" w:rsidRDefault="00D24BF8" w:rsidP="00D24BF8">
      <w:pPr>
        <w:pStyle w:val="Default"/>
        <w:spacing w:after="148"/>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уметь обобщать мнения нескольких людей, проявлять готовность руководить, выполнять поручения, подчиняться; </w:t>
      </w:r>
    </w:p>
    <w:p w:rsidR="00D24BF8" w:rsidRPr="00B13CCF" w:rsidRDefault="00D24BF8" w:rsidP="00D24BF8">
      <w:pPr>
        <w:pStyle w:val="Default"/>
        <w:spacing w:after="148"/>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 </w:t>
      </w:r>
    </w:p>
    <w:p w:rsidR="00D24BF8" w:rsidRPr="00B13CCF" w:rsidRDefault="00D24BF8" w:rsidP="00D24BF8">
      <w:pPr>
        <w:pStyle w:val="Default"/>
        <w:spacing w:after="148"/>
        <w:rPr>
          <w:sz w:val="28"/>
          <w:szCs w:val="28"/>
        </w:rPr>
      </w:pPr>
      <w:r w:rsidRPr="00B13CCF">
        <w:rPr>
          <w:rFonts w:ascii="Wingdings" w:hAnsi="Wingdings" w:cs="Wingdings"/>
          <w:sz w:val="28"/>
          <w:szCs w:val="28"/>
        </w:rPr>
        <w:lastRenderedPageBreak/>
        <w:t></w:t>
      </w:r>
      <w:r w:rsidRPr="00B13CCF">
        <w:rPr>
          <w:rFonts w:ascii="Wingdings" w:hAnsi="Wingdings" w:cs="Wingdings"/>
          <w:sz w:val="28"/>
          <w:szCs w:val="28"/>
        </w:rPr>
        <w:t></w:t>
      </w:r>
      <w:r w:rsidRPr="00B13CCF">
        <w:rPr>
          <w:sz w:val="28"/>
          <w:szCs w:val="28"/>
        </w:rPr>
        <w:t xml:space="preserve">выполнять свою часть работы, достигать качественного результата по своему направлению и координировать свои действия с другими членами команды; </w:t>
      </w:r>
    </w:p>
    <w:p w:rsidR="00D24BF8" w:rsidRPr="00B13CCF" w:rsidRDefault="00D24BF8" w:rsidP="00D24BF8">
      <w:pPr>
        <w:pStyle w:val="Default"/>
        <w:spacing w:after="148"/>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оценивать качество своего вклада в общий продукт по критериям, самостоятельно сформулированным участниками взаимодействия; </w:t>
      </w:r>
    </w:p>
    <w:p w:rsidR="00D24BF8" w:rsidRPr="00B13CCF" w:rsidRDefault="00D24BF8" w:rsidP="00D24BF8">
      <w:pPr>
        <w:pStyle w:val="Default"/>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 </w:t>
      </w:r>
    </w:p>
    <w:p w:rsidR="00D24BF8" w:rsidRPr="00B13CCF" w:rsidRDefault="00D24BF8" w:rsidP="00D24BF8">
      <w:pPr>
        <w:pStyle w:val="Default"/>
        <w:rPr>
          <w:sz w:val="28"/>
          <w:szCs w:val="28"/>
        </w:rPr>
      </w:pPr>
    </w:p>
    <w:p w:rsidR="00D24BF8" w:rsidRPr="00B13CCF" w:rsidRDefault="00D24BF8" w:rsidP="00D24BF8">
      <w:pPr>
        <w:pStyle w:val="Default"/>
        <w:rPr>
          <w:sz w:val="28"/>
          <w:szCs w:val="28"/>
        </w:rPr>
      </w:pPr>
      <w:r w:rsidRPr="00B13CCF">
        <w:rPr>
          <w:sz w:val="28"/>
          <w:szCs w:val="28"/>
        </w:rPr>
        <w:t xml:space="preserve">Овладение системой универсальных учебных коммуникативных действий обеспечивает </w:t>
      </w:r>
      <w:proofErr w:type="spellStart"/>
      <w:r w:rsidRPr="00B13CCF">
        <w:rPr>
          <w:sz w:val="28"/>
          <w:szCs w:val="28"/>
        </w:rPr>
        <w:t>сформированность</w:t>
      </w:r>
      <w:proofErr w:type="spellEnd"/>
      <w:r w:rsidRPr="00B13CCF">
        <w:rPr>
          <w:sz w:val="28"/>
          <w:szCs w:val="28"/>
        </w:rPr>
        <w:t xml:space="preserve"> социальных навыков и эмоционального интеллекта обучающихся. </w:t>
      </w:r>
    </w:p>
    <w:p w:rsidR="00D24BF8" w:rsidRPr="00B13CCF" w:rsidRDefault="00D24BF8" w:rsidP="00D24BF8">
      <w:pPr>
        <w:pStyle w:val="Default"/>
        <w:rPr>
          <w:sz w:val="28"/>
          <w:szCs w:val="28"/>
        </w:rPr>
      </w:pPr>
      <w:r w:rsidRPr="00B13CCF">
        <w:rPr>
          <w:b/>
          <w:bCs/>
          <w:sz w:val="28"/>
          <w:szCs w:val="28"/>
        </w:rPr>
        <w:t xml:space="preserve">Овладение </w:t>
      </w:r>
      <w:r w:rsidR="00B13CCF">
        <w:rPr>
          <w:b/>
          <w:bCs/>
          <w:sz w:val="28"/>
          <w:szCs w:val="28"/>
        </w:rPr>
        <w:t>УУ</w:t>
      </w:r>
      <w:r w:rsidRPr="00B13CCF">
        <w:rPr>
          <w:b/>
          <w:bCs/>
          <w:sz w:val="28"/>
          <w:szCs w:val="28"/>
        </w:rPr>
        <w:t xml:space="preserve"> регулятивными действиями: </w:t>
      </w:r>
    </w:p>
    <w:p w:rsidR="00D24BF8" w:rsidRPr="00B13CCF" w:rsidRDefault="00D24BF8" w:rsidP="00D24BF8">
      <w:pPr>
        <w:pStyle w:val="Default"/>
        <w:rPr>
          <w:sz w:val="28"/>
          <w:szCs w:val="28"/>
        </w:rPr>
      </w:pPr>
      <w:r w:rsidRPr="00B13CCF">
        <w:rPr>
          <w:i/>
          <w:iCs/>
          <w:sz w:val="28"/>
          <w:szCs w:val="28"/>
        </w:rPr>
        <w:t xml:space="preserve">1) самоорганизация: </w:t>
      </w:r>
    </w:p>
    <w:p w:rsidR="00D24BF8" w:rsidRPr="00B13CCF" w:rsidRDefault="00D24BF8" w:rsidP="00D24BF8">
      <w:pPr>
        <w:pStyle w:val="Default"/>
        <w:spacing w:after="148"/>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выявлять проблемы для решения в жизненных и учебных ситуациях; </w:t>
      </w:r>
    </w:p>
    <w:p w:rsidR="00D24BF8" w:rsidRPr="00B13CCF" w:rsidRDefault="00D24BF8" w:rsidP="00D24BF8">
      <w:pPr>
        <w:pStyle w:val="Default"/>
        <w:spacing w:after="148"/>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ориентироваться в различных подходах принятия решений (индивидуальное, принятие решения в группе, принятие решений группой); </w:t>
      </w:r>
    </w:p>
    <w:p w:rsidR="00D24BF8" w:rsidRPr="00B13CCF" w:rsidRDefault="00D24BF8" w:rsidP="00D24BF8">
      <w:pPr>
        <w:pStyle w:val="Default"/>
        <w:spacing w:after="148"/>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 </w:t>
      </w:r>
    </w:p>
    <w:p w:rsidR="00D24BF8" w:rsidRPr="00B13CCF" w:rsidRDefault="00D24BF8" w:rsidP="00D24BF8">
      <w:pPr>
        <w:pStyle w:val="Default"/>
        <w:spacing w:after="148"/>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 </w:t>
      </w:r>
    </w:p>
    <w:p w:rsidR="00D24BF8" w:rsidRPr="00B13CCF" w:rsidRDefault="00D24BF8" w:rsidP="00D24BF8">
      <w:pPr>
        <w:pStyle w:val="Default"/>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делать выбор и брать ответственность за решение; </w:t>
      </w:r>
    </w:p>
    <w:p w:rsidR="00D24BF8" w:rsidRPr="00B13CCF" w:rsidRDefault="00D24BF8" w:rsidP="00D24BF8">
      <w:pPr>
        <w:pStyle w:val="Default"/>
        <w:rPr>
          <w:sz w:val="28"/>
          <w:szCs w:val="28"/>
        </w:rPr>
      </w:pPr>
    </w:p>
    <w:p w:rsidR="00D24BF8" w:rsidRPr="00B13CCF" w:rsidRDefault="00D24BF8" w:rsidP="00B13CCF">
      <w:pPr>
        <w:pStyle w:val="Default"/>
        <w:rPr>
          <w:sz w:val="28"/>
          <w:szCs w:val="28"/>
        </w:rPr>
      </w:pPr>
      <w:r w:rsidRPr="00B13CCF">
        <w:rPr>
          <w:i/>
          <w:iCs/>
          <w:sz w:val="28"/>
          <w:szCs w:val="28"/>
        </w:rPr>
        <w:t xml:space="preserve">2) самоконтроль: </w:t>
      </w:r>
    </w:p>
    <w:p w:rsidR="00D24BF8" w:rsidRPr="00B13CCF" w:rsidRDefault="00D24BF8" w:rsidP="00D24BF8">
      <w:pPr>
        <w:pStyle w:val="Default"/>
        <w:spacing w:after="145"/>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владеть способами самоконтроля, </w:t>
      </w:r>
      <w:proofErr w:type="spellStart"/>
      <w:r w:rsidRPr="00B13CCF">
        <w:rPr>
          <w:sz w:val="28"/>
          <w:szCs w:val="28"/>
        </w:rPr>
        <w:t>самомотивации</w:t>
      </w:r>
      <w:proofErr w:type="spellEnd"/>
      <w:r w:rsidRPr="00B13CCF">
        <w:rPr>
          <w:sz w:val="28"/>
          <w:szCs w:val="28"/>
        </w:rPr>
        <w:t xml:space="preserve"> и рефлексии; </w:t>
      </w:r>
    </w:p>
    <w:p w:rsidR="00D24BF8" w:rsidRPr="00B13CCF" w:rsidRDefault="00D24BF8" w:rsidP="00D24BF8">
      <w:pPr>
        <w:pStyle w:val="Default"/>
        <w:spacing w:after="145"/>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давать адекватную оценку ситуации и предлагать план ее изменения; </w:t>
      </w:r>
    </w:p>
    <w:p w:rsidR="00D24BF8" w:rsidRPr="00B13CCF" w:rsidRDefault="00D24BF8" w:rsidP="00D24BF8">
      <w:pPr>
        <w:pStyle w:val="Default"/>
        <w:spacing w:after="145"/>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учитывать контекст и предвидеть трудности, которые могут возникнуть при решении учебной задачи, адаптировать решение к меняющимся обстоятельствам; </w:t>
      </w:r>
    </w:p>
    <w:p w:rsidR="00D24BF8" w:rsidRPr="00B13CCF" w:rsidRDefault="00D24BF8" w:rsidP="00D24BF8">
      <w:pPr>
        <w:pStyle w:val="Default"/>
        <w:spacing w:after="145"/>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объяснять причины достижения (</w:t>
      </w:r>
      <w:proofErr w:type="spellStart"/>
      <w:r w:rsidRPr="00B13CCF">
        <w:rPr>
          <w:sz w:val="28"/>
          <w:szCs w:val="28"/>
        </w:rPr>
        <w:t>недостижения</w:t>
      </w:r>
      <w:proofErr w:type="spellEnd"/>
      <w:r w:rsidRPr="00B13CCF">
        <w:rPr>
          <w:sz w:val="28"/>
          <w:szCs w:val="28"/>
        </w:rPr>
        <w:t xml:space="preserve">) результатов деятельности, давать оценку приобретенному опыту, уметь находить позитивное в произошедшей ситуации; </w:t>
      </w:r>
    </w:p>
    <w:p w:rsidR="00D24BF8" w:rsidRPr="00B13CCF" w:rsidRDefault="00D24BF8" w:rsidP="00D24BF8">
      <w:pPr>
        <w:pStyle w:val="Default"/>
        <w:spacing w:after="145"/>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вносить коррективы в деятельность на основе новых обстоятельств, изменившихся ситуаций, установленных ошибок, возникших трудностей; </w:t>
      </w:r>
    </w:p>
    <w:p w:rsidR="00D24BF8" w:rsidRPr="00B13CCF" w:rsidRDefault="00D24BF8" w:rsidP="00D24BF8">
      <w:pPr>
        <w:pStyle w:val="Default"/>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оценивать соответствие результата цели и условиям; </w:t>
      </w:r>
    </w:p>
    <w:p w:rsidR="00D24BF8" w:rsidRPr="00B13CCF" w:rsidRDefault="00D24BF8" w:rsidP="00D24BF8">
      <w:pPr>
        <w:pStyle w:val="Default"/>
        <w:rPr>
          <w:sz w:val="28"/>
          <w:szCs w:val="28"/>
        </w:rPr>
      </w:pPr>
    </w:p>
    <w:p w:rsidR="00D24BF8" w:rsidRPr="00B13CCF" w:rsidRDefault="00D24BF8" w:rsidP="00D24BF8">
      <w:pPr>
        <w:pStyle w:val="Default"/>
        <w:rPr>
          <w:sz w:val="28"/>
          <w:szCs w:val="28"/>
        </w:rPr>
      </w:pPr>
      <w:r w:rsidRPr="00B13CCF">
        <w:rPr>
          <w:i/>
          <w:iCs/>
          <w:sz w:val="28"/>
          <w:szCs w:val="28"/>
        </w:rPr>
        <w:t xml:space="preserve">3) эмоциональный интеллект: </w:t>
      </w:r>
    </w:p>
    <w:p w:rsidR="00D24BF8" w:rsidRPr="00B13CCF" w:rsidRDefault="00D24BF8" w:rsidP="00D24BF8">
      <w:pPr>
        <w:pStyle w:val="Default"/>
        <w:spacing w:after="145"/>
        <w:rPr>
          <w:sz w:val="28"/>
          <w:szCs w:val="28"/>
        </w:rPr>
      </w:pPr>
      <w:r w:rsidRPr="00B13CCF">
        <w:rPr>
          <w:rFonts w:ascii="Wingdings" w:hAnsi="Wingdings" w:cs="Wingdings"/>
          <w:sz w:val="28"/>
          <w:szCs w:val="28"/>
        </w:rPr>
        <w:lastRenderedPageBreak/>
        <w:t></w:t>
      </w:r>
      <w:r w:rsidRPr="00B13CCF">
        <w:rPr>
          <w:rFonts w:ascii="Wingdings" w:hAnsi="Wingdings" w:cs="Wingdings"/>
          <w:sz w:val="28"/>
          <w:szCs w:val="28"/>
        </w:rPr>
        <w:t></w:t>
      </w:r>
      <w:r w:rsidRPr="00B13CCF">
        <w:rPr>
          <w:sz w:val="28"/>
          <w:szCs w:val="28"/>
        </w:rPr>
        <w:t xml:space="preserve">различать, называть и управлять собственными эмоциями и эмоциями других; </w:t>
      </w:r>
    </w:p>
    <w:p w:rsidR="00D24BF8" w:rsidRPr="00B13CCF" w:rsidRDefault="00D24BF8" w:rsidP="00D24BF8">
      <w:pPr>
        <w:pStyle w:val="Default"/>
        <w:spacing w:after="145"/>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выявлять и анализировать причины эмоций; </w:t>
      </w:r>
    </w:p>
    <w:p w:rsidR="00D24BF8" w:rsidRPr="00B13CCF" w:rsidRDefault="00D24BF8" w:rsidP="00D24BF8">
      <w:pPr>
        <w:pStyle w:val="Default"/>
        <w:spacing w:after="145"/>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ставить себя на место другого человека, понимать мотивы и намерения другого; </w:t>
      </w:r>
    </w:p>
    <w:p w:rsidR="00D24BF8" w:rsidRPr="00B13CCF" w:rsidRDefault="00D24BF8" w:rsidP="00D24BF8">
      <w:pPr>
        <w:pStyle w:val="Default"/>
        <w:rPr>
          <w:sz w:val="28"/>
          <w:szCs w:val="28"/>
        </w:rPr>
      </w:pPr>
      <w:r w:rsidRPr="00B13CCF">
        <w:rPr>
          <w:rFonts w:ascii="Wingdings" w:hAnsi="Wingdings" w:cs="Wingdings"/>
          <w:sz w:val="28"/>
          <w:szCs w:val="28"/>
        </w:rPr>
        <w:t></w:t>
      </w:r>
      <w:r w:rsidRPr="00B13CCF">
        <w:rPr>
          <w:rFonts w:ascii="Wingdings" w:hAnsi="Wingdings" w:cs="Wingdings"/>
          <w:sz w:val="28"/>
          <w:szCs w:val="28"/>
        </w:rPr>
        <w:t></w:t>
      </w:r>
      <w:r w:rsidRPr="00B13CCF">
        <w:rPr>
          <w:sz w:val="28"/>
          <w:szCs w:val="28"/>
        </w:rPr>
        <w:t xml:space="preserve">регулировать способ выражения эмоций; </w:t>
      </w:r>
    </w:p>
    <w:p w:rsidR="00D24BF8" w:rsidRPr="00B13CCF" w:rsidRDefault="00D24BF8" w:rsidP="00D24BF8">
      <w:pPr>
        <w:pStyle w:val="Default"/>
        <w:rPr>
          <w:sz w:val="28"/>
          <w:szCs w:val="28"/>
        </w:rPr>
      </w:pPr>
    </w:p>
    <w:p w:rsidR="00D24BF8" w:rsidRPr="00B13CCF" w:rsidRDefault="00D24BF8" w:rsidP="00D24BF8">
      <w:pPr>
        <w:pStyle w:val="Default"/>
        <w:rPr>
          <w:sz w:val="28"/>
          <w:szCs w:val="28"/>
        </w:rPr>
      </w:pPr>
      <w:r w:rsidRPr="00B13CCF">
        <w:rPr>
          <w:i/>
          <w:iCs/>
          <w:sz w:val="28"/>
          <w:szCs w:val="28"/>
        </w:rPr>
        <w:t xml:space="preserve">4) принятие себя и других: </w:t>
      </w:r>
    </w:p>
    <w:p w:rsidR="00D24BF8" w:rsidRPr="00B13CCF" w:rsidRDefault="00D24BF8" w:rsidP="00B13CCF">
      <w:pPr>
        <w:pStyle w:val="Default"/>
        <w:rPr>
          <w:sz w:val="28"/>
          <w:szCs w:val="28"/>
        </w:rPr>
      </w:pPr>
      <w:r w:rsidRPr="00B13CCF">
        <w:rPr>
          <w:iCs/>
          <w:sz w:val="28"/>
          <w:szCs w:val="28"/>
        </w:rPr>
        <w:t>осознанно относиться к другому человеку, его мнению;</w:t>
      </w:r>
    </w:p>
    <w:p w:rsidR="00D24BF8" w:rsidRPr="00B13CCF" w:rsidRDefault="00D24BF8" w:rsidP="00B13CCF">
      <w:pPr>
        <w:pStyle w:val="Default"/>
        <w:rPr>
          <w:sz w:val="28"/>
          <w:szCs w:val="28"/>
        </w:rPr>
      </w:pPr>
      <w:r w:rsidRPr="00B13CCF">
        <w:rPr>
          <w:iCs/>
          <w:sz w:val="28"/>
          <w:szCs w:val="28"/>
        </w:rPr>
        <w:t>признавать свое право на ошибку и такое же право другого;</w:t>
      </w:r>
    </w:p>
    <w:p w:rsidR="00D24BF8" w:rsidRPr="00B13CCF" w:rsidRDefault="00D24BF8" w:rsidP="00B13CCF">
      <w:pPr>
        <w:pStyle w:val="Default"/>
        <w:rPr>
          <w:sz w:val="28"/>
          <w:szCs w:val="28"/>
        </w:rPr>
      </w:pPr>
      <w:r w:rsidRPr="00B13CCF">
        <w:rPr>
          <w:iCs/>
          <w:sz w:val="28"/>
          <w:szCs w:val="28"/>
        </w:rPr>
        <w:t>принимать себя и других, не осуждая;</w:t>
      </w:r>
    </w:p>
    <w:p w:rsidR="00D24BF8" w:rsidRPr="00B13CCF" w:rsidRDefault="00D24BF8" w:rsidP="00B13CCF">
      <w:pPr>
        <w:pStyle w:val="Default"/>
        <w:rPr>
          <w:sz w:val="28"/>
          <w:szCs w:val="28"/>
        </w:rPr>
      </w:pPr>
      <w:r w:rsidRPr="00B13CCF">
        <w:rPr>
          <w:iCs/>
          <w:sz w:val="28"/>
          <w:szCs w:val="28"/>
        </w:rPr>
        <w:t>открытость себе и другим;</w:t>
      </w:r>
    </w:p>
    <w:p w:rsidR="00D24BF8" w:rsidRPr="00B13CCF" w:rsidRDefault="00D24BF8" w:rsidP="00B13CCF">
      <w:pPr>
        <w:pStyle w:val="Default"/>
        <w:rPr>
          <w:sz w:val="28"/>
          <w:szCs w:val="28"/>
        </w:rPr>
      </w:pPr>
      <w:r w:rsidRPr="00B13CCF">
        <w:rPr>
          <w:iCs/>
          <w:sz w:val="28"/>
          <w:szCs w:val="28"/>
        </w:rPr>
        <w:t>осознавать невозможность контролировать все вокруг.</w:t>
      </w:r>
    </w:p>
    <w:p w:rsidR="00D24BF8" w:rsidRDefault="00D24BF8" w:rsidP="00B13CCF">
      <w:pPr>
        <w:pStyle w:val="Default"/>
        <w:rPr>
          <w:sz w:val="28"/>
          <w:szCs w:val="28"/>
        </w:rPr>
      </w:pPr>
      <w:r w:rsidRPr="00B13CCF">
        <w:rPr>
          <w:sz w:val="28"/>
          <w:szCs w:val="28"/>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B13CCF" w:rsidRPr="00B13CCF" w:rsidRDefault="00B13CCF" w:rsidP="00B13CCF">
      <w:pPr>
        <w:pStyle w:val="Default"/>
        <w:rPr>
          <w:sz w:val="28"/>
          <w:szCs w:val="28"/>
        </w:rPr>
      </w:pPr>
    </w:p>
    <w:p w:rsidR="00DB3F3C" w:rsidRPr="00BA1B97" w:rsidRDefault="00DB3F3C" w:rsidP="00E9623F">
      <w:pPr>
        <w:jc w:val="both"/>
        <w:rPr>
          <w:b/>
          <w:sz w:val="28"/>
          <w:lang w:eastAsia="ru-RU"/>
        </w:rPr>
      </w:pPr>
      <w:r w:rsidRPr="00BA1B97">
        <w:rPr>
          <w:b/>
          <w:sz w:val="28"/>
          <w:lang w:eastAsia="ru-RU"/>
        </w:rPr>
        <w:t>Предметные</w:t>
      </w:r>
      <w:r w:rsidR="00E9623F">
        <w:rPr>
          <w:b/>
          <w:sz w:val="28"/>
          <w:lang w:eastAsia="ru-RU"/>
        </w:rPr>
        <w:t xml:space="preserve"> </w:t>
      </w:r>
      <w:r w:rsidR="00E9623F" w:rsidRPr="00B13CCF">
        <w:rPr>
          <w:b/>
          <w:bCs/>
          <w:sz w:val="28"/>
          <w:szCs w:val="28"/>
        </w:rPr>
        <w:t xml:space="preserve">результаты освоения </w:t>
      </w:r>
      <w:r w:rsidR="00E9623F">
        <w:rPr>
          <w:b/>
          <w:bCs/>
          <w:sz w:val="28"/>
          <w:szCs w:val="28"/>
        </w:rPr>
        <w:t>курса</w:t>
      </w:r>
    </w:p>
    <w:p w:rsidR="00D24BF8" w:rsidRPr="00D24BF8" w:rsidRDefault="00D24BF8" w:rsidP="00D24BF8">
      <w:pPr>
        <w:pStyle w:val="Default"/>
        <w:rPr>
          <w:sz w:val="28"/>
          <w:szCs w:val="28"/>
        </w:rPr>
      </w:pPr>
      <w:r w:rsidRPr="00D24BF8">
        <w:rPr>
          <w:sz w:val="28"/>
          <w:szCs w:val="28"/>
        </w:rPr>
        <w:t xml:space="preserve">Основные предметные образовательные результаты, достигаемые в процессе подготовки школьников в области черчения: </w:t>
      </w:r>
    </w:p>
    <w:p w:rsidR="00D24BF8" w:rsidRPr="00D24BF8" w:rsidRDefault="00D24BF8" w:rsidP="00D24BF8">
      <w:pPr>
        <w:pStyle w:val="Default"/>
        <w:rPr>
          <w:sz w:val="28"/>
          <w:szCs w:val="28"/>
        </w:rPr>
      </w:pPr>
      <w:r w:rsidRPr="00D24BF8">
        <w:rPr>
          <w:sz w:val="28"/>
          <w:szCs w:val="28"/>
        </w:rPr>
        <w:t xml:space="preserve">-приобщение к графической культуре как совокупности достижений человечества в области освоения графических способов передачи информации; </w:t>
      </w:r>
    </w:p>
    <w:p w:rsidR="00D24BF8" w:rsidRPr="00D24BF8" w:rsidRDefault="00D24BF8" w:rsidP="00D24BF8">
      <w:pPr>
        <w:pStyle w:val="Default"/>
        <w:rPr>
          <w:sz w:val="28"/>
          <w:szCs w:val="28"/>
        </w:rPr>
      </w:pPr>
      <w:r w:rsidRPr="00D24BF8">
        <w:rPr>
          <w:sz w:val="28"/>
          <w:szCs w:val="28"/>
        </w:rPr>
        <w:t xml:space="preserve">-развитие зрительной памяти, ассоциативного мышления, статических, динамических и пространственных представлений; </w:t>
      </w:r>
    </w:p>
    <w:p w:rsidR="00D24BF8" w:rsidRPr="00D24BF8" w:rsidRDefault="00D24BF8" w:rsidP="00D24BF8">
      <w:pPr>
        <w:pStyle w:val="Default"/>
        <w:rPr>
          <w:sz w:val="28"/>
          <w:szCs w:val="28"/>
        </w:rPr>
      </w:pPr>
      <w:r w:rsidRPr="00D24BF8">
        <w:rPr>
          <w:sz w:val="28"/>
          <w:szCs w:val="28"/>
        </w:rPr>
        <w:t xml:space="preserve">-развитие визуально – пространственного мышления; </w:t>
      </w:r>
    </w:p>
    <w:p w:rsidR="00D24BF8" w:rsidRPr="00D24BF8" w:rsidRDefault="00D24BF8" w:rsidP="00D24BF8">
      <w:pPr>
        <w:pStyle w:val="Default"/>
        <w:rPr>
          <w:sz w:val="28"/>
          <w:szCs w:val="28"/>
        </w:rPr>
      </w:pPr>
      <w:r w:rsidRPr="00D24BF8">
        <w:rPr>
          <w:sz w:val="28"/>
          <w:szCs w:val="28"/>
        </w:rPr>
        <w:t xml:space="preserve">-рациональное использование чертежных инструментов; </w:t>
      </w:r>
    </w:p>
    <w:p w:rsidR="00D24BF8" w:rsidRPr="00D24BF8" w:rsidRDefault="00D24BF8" w:rsidP="00D24BF8">
      <w:pPr>
        <w:pStyle w:val="Default"/>
        <w:rPr>
          <w:sz w:val="28"/>
          <w:szCs w:val="28"/>
        </w:rPr>
      </w:pPr>
      <w:r w:rsidRPr="00D24BF8">
        <w:rPr>
          <w:sz w:val="28"/>
          <w:szCs w:val="28"/>
        </w:rPr>
        <w:t xml:space="preserve">-освоение правил и приемов выполнения и чтения чертежей различного назначения; </w:t>
      </w:r>
    </w:p>
    <w:p w:rsidR="00D24BF8" w:rsidRPr="00D24BF8" w:rsidRDefault="00D24BF8" w:rsidP="00D24BF8">
      <w:pPr>
        <w:pStyle w:val="Default"/>
        <w:rPr>
          <w:sz w:val="28"/>
          <w:szCs w:val="28"/>
        </w:rPr>
      </w:pPr>
      <w:r w:rsidRPr="00D24BF8">
        <w:rPr>
          <w:sz w:val="28"/>
          <w:szCs w:val="28"/>
        </w:rPr>
        <w:t xml:space="preserve">-развитие творческого мышления и формирование элементарных умений преобразования формы предметов, изменения их положения и ориентации в пространстве; </w:t>
      </w:r>
    </w:p>
    <w:p w:rsidR="00B13CCF" w:rsidRDefault="00D24BF8" w:rsidP="00B13CCF">
      <w:pPr>
        <w:pStyle w:val="Default"/>
        <w:rPr>
          <w:sz w:val="28"/>
          <w:szCs w:val="28"/>
        </w:rPr>
      </w:pPr>
      <w:r w:rsidRPr="00D24BF8">
        <w:rPr>
          <w:sz w:val="28"/>
          <w:szCs w:val="28"/>
        </w:rPr>
        <w:t xml:space="preserve">-приобретение опыта создания творческих работ с элементами конструирования, в том числе базирующихся на ИКТ; </w:t>
      </w:r>
    </w:p>
    <w:p w:rsidR="00D24BF8" w:rsidRPr="00D24BF8" w:rsidRDefault="00B13CCF" w:rsidP="00B13CCF">
      <w:pPr>
        <w:pStyle w:val="Default"/>
        <w:rPr>
          <w:sz w:val="28"/>
          <w:szCs w:val="28"/>
        </w:rPr>
      </w:pPr>
      <w:r>
        <w:rPr>
          <w:sz w:val="28"/>
          <w:szCs w:val="28"/>
        </w:rPr>
        <w:t>-</w:t>
      </w:r>
      <w:r w:rsidR="00D24BF8" w:rsidRPr="00D24BF8">
        <w:rPr>
          <w:sz w:val="28"/>
          <w:szCs w:val="28"/>
        </w:rPr>
        <w:t xml:space="preserve">применение графических знаний в новой ситуации при решении задач с творческим содержанием (в том числе с элементами конструирования); </w:t>
      </w:r>
    </w:p>
    <w:p w:rsidR="00D24BF8" w:rsidRPr="00D24BF8" w:rsidRDefault="00D24BF8" w:rsidP="00D24BF8">
      <w:pPr>
        <w:pStyle w:val="Default"/>
        <w:rPr>
          <w:sz w:val="28"/>
          <w:szCs w:val="28"/>
        </w:rPr>
      </w:pPr>
      <w:r w:rsidRPr="00D24BF8">
        <w:rPr>
          <w:sz w:val="28"/>
          <w:szCs w:val="28"/>
        </w:rPr>
        <w:t xml:space="preserve">-формирование стойкого интереса к творческой деятельности. </w:t>
      </w:r>
    </w:p>
    <w:p w:rsidR="00D24BF8" w:rsidRPr="00D24BF8" w:rsidRDefault="00D24BF8" w:rsidP="00D24BF8">
      <w:pPr>
        <w:pStyle w:val="Default"/>
        <w:rPr>
          <w:sz w:val="28"/>
          <w:szCs w:val="28"/>
        </w:rPr>
      </w:pPr>
      <w:r w:rsidRPr="00D24BF8">
        <w:rPr>
          <w:sz w:val="28"/>
          <w:szCs w:val="28"/>
        </w:rPr>
        <w:t xml:space="preserve">Выпускник 8 класса должен знать: </w:t>
      </w:r>
    </w:p>
    <w:p w:rsidR="00D24BF8" w:rsidRPr="00D24BF8" w:rsidRDefault="00D24BF8" w:rsidP="00D24BF8">
      <w:pPr>
        <w:pStyle w:val="Default"/>
        <w:rPr>
          <w:sz w:val="28"/>
          <w:szCs w:val="28"/>
        </w:rPr>
      </w:pPr>
      <w:r w:rsidRPr="00D24BF8">
        <w:rPr>
          <w:sz w:val="28"/>
          <w:szCs w:val="28"/>
        </w:rPr>
        <w:t xml:space="preserve">- правила выполнения чертежей в соответствии с основными стандартами ЕСКД и приемы основных геометрических построений; </w:t>
      </w:r>
    </w:p>
    <w:p w:rsidR="00D24BF8" w:rsidRPr="00D24BF8" w:rsidRDefault="00D24BF8" w:rsidP="00D24BF8">
      <w:pPr>
        <w:pStyle w:val="Default"/>
        <w:rPr>
          <w:sz w:val="28"/>
          <w:szCs w:val="28"/>
        </w:rPr>
      </w:pPr>
      <w:r w:rsidRPr="00D24BF8">
        <w:rPr>
          <w:sz w:val="28"/>
          <w:szCs w:val="28"/>
        </w:rPr>
        <w:lastRenderedPageBreak/>
        <w:t xml:space="preserve">- основы прямоугольного проецирования на одну, две и три взаимно перпендикулярные плоскости и иметь понятие о способах построения несложных аксонометрических изображений; </w:t>
      </w:r>
    </w:p>
    <w:p w:rsidR="00D24BF8" w:rsidRPr="00D24BF8" w:rsidRDefault="00D24BF8" w:rsidP="00D24BF8">
      <w:pPr>
        <w:pStyle w:val="Default"/>
        <w:rPr>
          <w:sz w:val="28"/>
          <w:szCs w:val="28"/>
        </w:rPr>
      </w:pPr>
      <w:r w:rsidRPr="00D24BF8">
        <w:rPr>
          <w:sz w:val="28"/>
          <w:szCs w:val="28"/>
        </w:rPr>
        <w:t xml:space="preserve">- основные правила выполнения и обозначения сечений, а также их назначение. </w:t>
      </w:r>
    </w:p>
    <w:p w:rsidR="00D24BF8" w:rsidRPr="00D24BF8" w:rsidRDefault="00D24BF8" w:rsidP="00D24BF8">
      <w:pPr>
        <w:pStyle w:val="Default"/>
        <w:rPr>
          <w:sz w:val="28"/>
          <w:szCs w:val="28"/>
        </w:rPr>
      </w:pPr>
      <w:r w:rsidRPr="00D24BF8">
        <w:rPr>
          <w:sz w:val="28"/>
          <w:szCs w:val="28"/>
        </w:rPr>
        <w:t xml:space="preserve">Выпускник 8 класса должен уметь: </w:t>
      </w:r>
    </w:p>
    <w:p w:rsidR="00D24BF8" w:rsidRPr="00D24BF8" w:rsidRDefault="00D24BF8" w:rsidP="00D24BF8">
      <w:pPr>
        <w:pStyle w:val="Default"/>
        <w:rPr>
          <w:sz w:val="28"/>
          <w:szCs w:val="28"/>
        </w:rPr>
      </w:pPr>
      <w:r w:rsidRPr="00D24BF8">
        <w:rPr>
          <w:sz w:val="28"/>
          <w:szCs w:val="28"/>
        </w:rPr>
        <w:t xml:space="preserve">- рационально использовать чертежные инструменты; </w:t>
      </w:r>
    </w:p>
    <w:p w:rsidR="00D24BF8" w:rsidRPr="00D24BF8" w:rsidRDefault="00D24BF8" w:rsidP="00D24BF8">
      <w:pPr>
        <w:pStyle w:val="Default"/>
        <w:rPr>
          <w:sz w:val="28"/>
          <w:szCs w:val="28"/>
        </w:rPr>
      </w:pPr>
      <w:r w:rsidRPr="00D24BF8">
        <w:rPr>
          <w:sz w:val="28"/>
          <w:szCs w:val="28"/>
        </w:rPr>
        <w:t xml:space="preserve">- анализировать форму предметов в натуре и по их чертежам; </w:t>
      </w:r>
    </w:p>
    <w:p w:rsidR="00D24BF8" w:rsidRPr="00D24BF8" w:rsidRDefault="00D24BF8" w:rsidP="00D24BF8">
      <w:pPr>
        <w:pStyle w:val="Default"/>
        <w:rPr>
          <w:sz w:val="28"/>
          <w:szCs w:val="28"/>
        </w:rPr>
      </w:pPr>
      <w:r w:rsidRPr="00D24BF8">
        <w:rPr>
          <w:sz w:val="28"/>
          <w:szCs w:val="28"/>
        </w:rPr>
        <w:t xml:space="preserve">- анализировать графический состав изображений; </w:t>
      </w:r>
    </w:p>
    <w:p w:rsidR="00D24BF8" w:rsidRPr="00D24BF8" w:rsidRDefault="00D24BF8" w:rsidP="00D24BF8">
      <w:pPr>
        <w:pStyle w:val="Default"/>
        <w:rPr>
          <w:sz w:val="28"/>
          <w:szCs w:val="28"/>
        </w:rPr>
      </w:pPr>
      <w:r w:rsidRPr="00D24BF8">
        <w:rPr>
          <w:sz w:val="28"/>
          <w:szCs w:val="28"/>
        </w:rPr>
        <w:t xml:space="preserve">- читать и выполнять чертежи, эскизы и наглядные изображения предметов; </w:t>
      </w:r>
    </w:p>
    <w:p w:rsidR="00D24BF8" w:rsidRPr="00D24BF8" w:rsidRDefault="00D24BF8" w:rsidP="00D24BF8">
      <w:pPr>
        <w:pStyle w:val="Default"/>
        <w:rPr>
          <w:sz w:val="28"/>
          <w:szCs w:val="28"/>
        </w:rPr>
      </w:pPr>
      <w:r w:rsidRPr="00D24BF8">
        <w:rPr>
          <w:sz w:val="28"/>
          <w:szCs w:val="28"/>
        </w:rPr>
        <w:t xml:space="preserve">- выбирать необходимое число видов на чертежах; </w:t>
      </w:r>
    </w:p>
    <w:p w:rsidR="00DB3F3C" w:rsidRPr="00BA1B97" w:rsidRDefault="00DB3F3C" w:rsidP="00DB3F3C">
      <w:pPr>
        <w:jc w:val="both"/>
        <w:rPr>
          <w:sz w:val="28"/>
          <w:lang w:eastAsia="ru-RU"/>
        </w:rPr>
      </w:pPr>
      <w:r w:rsidRPr="00BA1B97">
        <w:rPr>
          <w:sz w:val="28"/>
          <w:lang w:eastAsia="ru-RU"/>
        </w:rPr>
        <w:t>-формирование графической культуры школьников развитие образного (пространственного) логического, абстрактного мышления.</w:t>
      </w:r>
    </w:p>
    <w:p w:rsidR="00DB3F3C" w:rsidRPr="00BA1B97" w:rsidRDefault="00DB3F3C" w:rsidP="00DB3F3C">
      <w:pPr>
        <w:jc w:val="both"/>
        <w:rPr>
          <w:sz w:val="28"/>
          <w:lang w:eastAsia="ru-RU"/>
        </w:rPr>
      </w:pPr>
      <w:r w:rsidRPr="00BA1B97">
        <w:rPr>
          <w:sz w:val="28"/>
          <w:lang w:eastAsia="ru-RU"/>
        </w:rPr>
        <w:t>-формирование аналитического и созидательного компонентов мышления развитие статистических и динамических пространственных представлений обучающихся.</w:t>
      </w:r>
    </w:p>
    <w:p w:rsidR="00DB3F3C" w:rsidRPr="00BA1B97" w:rsidRDefault="00DB3F3C" w:rsidP="00DB3F3C">
      <w:pPr>
        <w:jc w:val="both"/>
        <w:rPr>
          <w:sz w:val="28"/>
          <w:lang w:eastAsia="ru-RU"/>
        </w:rPr>
      </w:pPr>
      <w:r w:rsidRPr="00BA1B97">
        <w:rPr>
          <w:sz w:val="28"/>
          <w:lang w:eastAsia="ru-RU"/>
        </w:rPr>
        <w:t xml:space="preserve">Основные </w:t>
      </w:r>
      <w:proofErr w:type="spellStart"/>
      <w:r w:rsidRPr="00BA1B97">
        <w:rPr>
          <w:sz w:val="28"/>
          <w:lang w:eastAsia="ru-RU"/>
        </w:rPr>
        <w:t>межпредметные</w:t>
      </w:r>
      <w:proofErr w:type="spellEnd"/>
      <w:r w:rsidRPr="00BA1B97">
        <w:rPr>
          <w:sz w:val="28"/>
          <w:lang w:eastAsia="ru-RU"/>
        </w:rPr>
        <w:t xml:space="preserve"> связи осуществляются с уроками геометрии, технологии, информационных технологий, изобразительным искусством, физикой.</w:t>
      </w:r>
    </w:p>
    <w:p w:rsidR="00DB3F3C" w:rsidRPr="00BA1B97" w:rsidRDefault="00DB3F3C" w:rsidP="00DB3F3C">
      <w:pPr>
        <w:jc w:val="both"/>
        <w:rPr>
          <w:rFonts w:ascii="Calibri" w:hAnsi="Calibri" w:cs="Times New Roman"/>
          <w:sz w:val="24"/>
          <w:lang w:eastAsia="ru-RU"/>
        </w:rPr>
      </w:pPr>
      <w:r w:rsidRPr="00BA1B97">
        <w:rPr>
          <w:rFonts w:ascii="Times New Roman" w:hAnsi="Times New Roman" w:cs="Times New Roman"/>
          <w:b/>
          <w:sz w:val="28"/>
          <w:szCs w:val="28"/>
          <w:lang w:eastAsia="ru-RU"/>
        </w:rPr>
        <w:t>                                                           Выпускник научится:</w:t>
      </w:r>
    </w:p>
    <w:p w:rsidR="00DB3F3C" w:rsidRPr="00BA1B97" w:rsidRDefault="00DB3F3C" w:rsidP="00DB3F3C">
      <w:pPr>
        <w:jc w:val="both"/>
        <w:rPr>
          <w:rFonts w:ascii="Calibri" w:hAnsi="Calibri" w:cs="Times New Roman"/>
          <w:sz w:val="24"/>
          <w:lang w:eastAsia="ru-RU"/>
        </w:rPr>
      </w:pPr>
      <w:r w:rsidRPr="00BA1B97">
        <w:rPr>
          <w:rFonts w:ascii="Times New Roman" w:hAnsi="Times New Roman" w:cs="Times New Roman"/>
          <w:sz w:val="28"/>
          <w:szCs w:val="28"/>
          <w:lang w:eastAsia="ru-RU"/>
        </w:rPr>
        <w:t>- выполнять чертежи в соответствии с основными стандартами ЕСКД;</w:t>
      </w:r>
    </w:p>
    <w:p w:rsidR="00DB3F3C" w:rsidRPr="00BA1B97" w:rsidRDefault="00DB3F3C" w:rsidP="00DB3F3C">
      <w:pPr>
        <w:jc w:val="both"/>
        <w:rPr>
          <w:rFonts w:ascii="Calibri" w:hAnsi="Calibri" w:cs="Times New Roman"/>
          <w:sz w:val="24"/>
          <w:lang w:eastAsia="ru-RU"/>
        </w:rPr>
      </w:pPr>
      <w:r w:rsidRPr="00BA1B97">
        <w:rPr>
          <w:rFonts w:ascii="Times New Roman" w:hAnsi="Times New Roman" w:cs="Times New Roman"/>
          <w:sz w:val="28"/>
          <w:szCs w:val="28"/>
          <w:lang w:eastAsia="ru-RU"/>
        </w:rPr>
        <w:t>- рационально использовать чертежные инструменты;</w:t>
      </w:r>
    </w:p>
    <w:p w:rsidR="00DB3F3C" w:rsidRPr="00BA1B97" w:rsidRDefault="00DB3F3C" w:rsidP="00DB3F3C">
      <w:pPr>
        <w:jc w:val="both"/>
        <w:rPr>
          <w:rFonts w:ascii="Calibri" w:hAnsi="Calibri" w:cs="Times New Roman"/>
          <w:sz w:val="24"/>
          <w:lang w:eastAsia="ru-RU"/>
        </w:rPr>
      </w:pPr>
      <w:r w:rsidRPr="00BA1B97">
        <w:rPr>
          <w:rFonts w:ascii="Times New Roman" w:hAnsi="Times New Roman" w:cs="Times New Roman"/>
          <w:sz w:val="28"/>
          <w:szCs w:val="28"/>
          <w:lang w:eastAsia="ru-RU"/>
        </w:rPr>
        <w:t>- основам прямоугольного проецирования на одну, две и три взаимно перпендикулярные плоскости;</w:t>
      </w:r>
    </w:p>
    <w:p w:rsidR="00DB3F3C" w:rsidRPr="00BA1B97" w:rsidRDefault="00DB3F3C" w:rsidP="00DB3F3C">
      <w:pPr>
        <w:jc w:val="both"/>
        <w:rPr>
          <w:rFonts w:ascii="Calibri" w:hAnsi="Calibri" w:cs="Times New Roman"/>
          <w:sz w:val="24"/>
          <w:lang w:eastAsia="ru-RU"/>
        </w:rPr>
      </w:pPr>
      <w:r w:rsidRPr="00BA1B97">
        <w:rPr>
          <w:rFonts w:ascii="Times New Roman" w:hAnsi="Times New Roman" w:cs="Times New Roman"/>
          <w:sz w:val="28"/>
          <w:szCs w:val="28"/>
          <w:lang w:eastAsia="ru-RU"/>
        </w:rPr>
        <w:t>- понимать способы построения несложных аксонометрических изображений;</w:t>
      </w:r>
    </w:p>
    <w:p w:rsidR="00DB3F3C" w:rsidRPr="00BA1B97" w:rsidRDefault="00DB3F3C" w:rsidP="00DB3F3C">
      <w:pPr>
        <w:jc w:val="both"/>
        <w:rPr>
          <w:rFonts w:ascii="Calibri" w:hAnsi="Calibri" w:cs="Times New Roman"/>
          <w:sz w:val="24"/>
          <w:lang w:eastAsia="ru-RU"/>
        </w:rPr>
      </w:pPr>
      <w:r w:rsidRPr="00BA1B97">
        <w:rPr>
          <w:rFonts w:ascii="Times New Roman" w:hAnsi="Times New Roman" w:cs="Times New Roman"/>
          <w:sz w:val="28"/>
          <w:szCs w:val="28"/>
          <w:lang w:eastAsia="ru-RU"/>
        </w:rPr>
        <w:t>- осуществлять несложные преобразования формы и пространственного положения предметов и их частей;</w:t>
      </w:r>
    </w:p>
    <w:p w:rsidR="00DB3F3C" w:rsidRPr="00BA1B97" w:rsidRDefault="00DB3F3C" w:rsidP="00DB3F3C">
      <w:pPr>
        <w:jc w:val="both"/>
        <w:rPr>
          <w:rFonts w:ascii="Calibri" w:hAnsi="Calibri" w:cs="Times New Roman"/>
          <w:sz w:val="24"/>
          <w:lang w:eastAsia="ru-RU"/>
        </w:rPr>
      </w:pPr>
      <w:r w:rsidRPr="00BA1B97">
        <w:rPr>
          <w:rFonts w:ascii="Times New Roman" w:hAnsi="Times New Roman" w:cs="Times New Roman"/>
          <w:sz w:val="28"/>
          <w:szCs w:val="28"/>
          <w:lang w:eastAsia="ru-RU"/>
        </w:rPr>
        <w:t>- выполнять чертежи и аксонометрические проекции геометрических тел с преобразованием;</w:t>
      </w:r>
    </w:p>
    <w:p w:rsidR="00DB3F3C" w:rsidRPr="00BA1B97" w:rsidRDefault="00DB3F3C" w:rsidP="00DB3F3C">
      <w:pPr>
        <w:jc w:val="both"/>
        <w:rPr>
          <w:rFonts w:ascii="Calibri" w:hAnsi="Calibri" w:cs="Times New Roman"/>
          <w:sz w:val="24"/>
          <w:lang w:eastAsia="ru-RU"/>
        </w:rPr>
      </w:pPr>
      <w:r w:rsidRPr="00BA1B97">
        <w:rPr>
          <w:rFonts w:ascii="Times New Roman" w:hAnsi="Times New Roman" w:cs="Times New Roman"/>
          <w:sz w:val="28"/>
          <w:szCs w:val="28"/>
          <w:lang w:eastAsia="ru-RU"/>
        </w:rPr>
        <w:t>- приемам основных геометрических построений;</w:t>
      </w:r>
    </w:p>
    <w:p w:rsidR="00DB3F3C" w:rsidRPr="00BA1B97" w:rsidRDefault="00DB3F3C" w:rsidP="00DB3F3C">
      <w:pPr>
        <w:jc w:val="both"/>
        <w:rPr>
          <w:rFonts w:ascii="Calibri" w:hAnsi="Calibri" w:cs="Times New Roman"/>
          <w:sz w:val="24"/>
          <w:lang w:eastAsia="ru-RU"/>
        </w:rPr>
      </w:pPr>
      <w:r w:rsidRPr="00BA1B97">
        <w:rPr>
          <w:rFonts w:ascii="Times New Roman" w:hAnsi="Times New Roman" w:cs="Times New Roman"/>
          <w:sz w:val="28"/>
          <w:szCs w:val="28"/>
          <w:lang w:eastAsia="ru-RU"/>
        </w:rPr>
        <w:t>- основным правилам выполнения и обозначения сечений, а также их назначение;</w:t>
      </w:r>
    </w:p>
    <w:p w:rsidR="00DB3F3C" w:rsidRPr="00BA1B97" w:rsidRDefault="00DB3F3C" w:rsidP="00DB3F3C">
      <w:pPr>
        <w:jc w:val="both"/>
        <w:rPr>
          <w:rFonts w:ascii="Calibri" w:hAnsi="Calibri" w:cs="Times New Roman"/>
          <w:sz w:val="24"/>
          <w:lang w:eastAsia="ru-RU"/>
        </w:rPr>
      </w:pPr>
      <w:r w:rsidRPr="00BA1B97">
        <w:rPr>
          <w:rFonts w:ascii="Times New Roman" w:hAnsi="Times New Roman" w:cs="Times New Roman"/>
          <w:sz w:val="28"/>
          <w:szCs w:val="28"/>
          <w:lang w:eastAsia="ru-RU"/>
        </w:rPr>
        <w:t>- основным правилам выполнения и обозначения простых и сложных разрезов</w:t>
      </w:r>
    </w:p>
    <w:p w:rsidR="00DB3F3C" w:rsidRPr="00BA1B97" w:rsidRDefault="00DB3F3C" w:rsidP="00DB3F3C">
      <w:pPr>
        <w:jc w:val="both"/>
        <w:rPr>
          <w:rFonts w:ascii="Calibri" w:hAnsi="Calibri" w:cs="Times New Roman"/>
          <w:sz w:val="24"/>
          <w:lang w:eastAsia="ru-RU"/>
        </w:rPr>
      </w:pPr>
      <w:r w:rsidRPr="00BA1B97">
        <w:rPr>
          <w:rFonts w:ascii="Times New Roman" w:hAnsi="Times New Roman" w:cs="Times New Roman"/>
          <w:sz w:val="28"/>
          <w:szCs w:val="28"/>
          <w:lang w:eastAsia="ru-RU"/>
        </w:rPr>
        <w:t>- основным правилам условности изображения и обозначения резьбы;</w:t>
      </w:r>
    </w:p>
    <w:p w:rsidR="00DB3F3C" w:rsidRPr="00BA1B97" w:rsidRDefault="00DB3F3C" w:rsidP="00DB3F3C">
      <w:pPr>
        <w:jc w:val="both"/>
        <w:rPr>
          <w:rFonts w:ascii="Calibri" w:hAnsi="Calibri" w:cs="Times New Roman"/>
          <w:sz w:val="24"/>
          <w:lang w:eastAsia="ru-RU"/>
        </w:rPr>
      </w:pPr>
      <w:r w:rsidRPr="00BA1B97">
        <w:rPr>
          <w:rFonts w:ascii="Times New Roman" w:hAnsi="Times New Roman" w:cs="Times New Roman"/>
          <w:sz w:val="28"/>
          <w:szCs w:val="28"/>
          <w:lang w:eastAsia="ru-RU"/>
        </w:rPr>
        <w:lastRenderedPageBreak/>
        <w:t>- основным способам построения развёрток преобразованных геометрических тел;</w:t>
      </w:r>
    </w:p>
    <w:p w:rsidR="00DB3F3C" w:rsidRPr="00BA1B97" w:rsidRDefault="00DB3F3C" w:rsidP="00DB3F3C">
      <w:pPr>
        <w:jc w:val="both"/>
        <w:rPr>
          <w:rFonts w:ascii="Calibri" w:hAnsi="Calibri" w:cs="Times New Roman"/>
          <w:sz w:val="24"/>
          <w:lang w:eastAsia="ru-RU"/>
        </w:rPr>
      </w:pPr>
      <w:r w:rsidRPr="00BA1B97">
        <w:rPr>
          <w:rFonts w:ascii="Times New Roman" w:hAnsi="Times New Roman" w:cs="Times New Roman"/>
          <w:sz w:val="28"/>
          <w:szCs w:val="28"/>
          <w:lang w:eastAsia="ru-RU"/>
        </w:rPr>
        <w:t>- применять методы вспомогательных секущих плоскостей;</w:t>
      </w:r>
    </w:p>
    <w:p w:rsidR="00DB3F3C" w:rsidRPr="00BA1B97" w:rsidRDefault="00DB3F3C" w:rsidP="00DB3F3C">
      <w:pPr>
        <w:jc w:val="both"/>
        <w:rPr>
          <w:rFonts w:ascii="Calibri" w:hAnsi="Calibri" w:cs="Times New Roman"/>
          <w:sz w:val="24"/>
          <w:lang w:eastAsia="ru-RU"/>
        </w:rPr>
      </w:pPr>
      <w:r w:rsidRPr="00BA1B97">
        <w:rPr>
          <w:rFonts w:ascii="Times New Roman" w:hAnsi="Times New Roman" w:cs="Times New Roman"/>
          <w:sz w:val="28"/>
          <w:szCs w:val="28"/>
          <w:lang w:eastAsia="ru-RU"/>
        </w:rPr>
        <w:t>- узнавать на изображениях соединение деталей;</w:t>
      </w:r>
    </w:p>
    <w:p w:rsidR="00DB3F3C" w:rsidRPr="00BA1B97" w:rsidRDefault="00DB3F3C" w:rsidP="00DB3F3C">
      <w:pPr>
        <w:jc w:val="both"/>
        <w:rPr>
          <w:rFonts w:ascii="Calibri" w:hAnsi="Calibri" w:cs="Times New Roman"/>
          <w:sz w:val="24"/>
          <w:lang w:eastAsia="ru-RU"/>
        </w:rPr>
      </w:pPr>
      <w:r w:rsidRPr="00BA1B97">
        <w:rPr>
          <w:rFonts w:ascii="Times New Roman" w:hAnsi="Times New Roman" w:cs="Times New Roman"/>
          <w:sz w:val="28"/>
          <w:szCs w:val="28"/>
          <w:lang w:eastAsia="ru-RU"/>
        </w:rPr>
        <w:t>- характеризовать особенности выполнения строительных чертежей;</w:t>
      </w:r>
    </w:p>
    <w:p w:rsidR="00DB3F3C" w:rsidRPr="00BA1B97" w:rsidRDefault="00DB3F3C" w:rsidP="00DB3F3C">
      <w:pPr>
        <w:jc w:val="both"/>
        <w:rPr>
          <w:rFonts w:ascii="Calibri" w:hAnsi="Calibri" w:cs="Times New Roman"/>
          <w:sz w:val="24"/>
          <w:lang w:eastAsia="ru-RU"/>
        </w:rPr>
      </w:pPr>
      <w:r w:rsidRPr="00BA1B97">
        <w:rPr>
          <w:rFonts w:ascii="Times New Roman" w:hAnsi="Times New Roman" w:cs="Times New Roman"/>
          <w:sz w:val="28"/>
          <w:szCs w:val="28"/>
          <w:lang w:eastAsia="ru-RU"/>
        </w:rPr>
        <w:t>- пользоваться государственными стандартами ЕСКД, справочной литературой и учебником.</w:t>
      </w:r>
    </w:p>
    <w:p w:rsidR="00DB3F3C" w:rsidRPr="00BA1B97" w:rsidRDefault="00DB3F3C" w:rsidP="00DB3F3C">
      <w:pPr>
        <w:jc w:val="both"/>
        <w:rPr>
          <w:rFonts w:ascii="Calibri" w:hAnsi="Calibri" w:cs="Times New Roman"/>
          <w:sz w:val="24"/>
          <w:lang w:eastAsia="ru-RU"/>
        </w:rPr>
      </w:pPr>
      <w:r w:rsidRPr="00BA1B97">
        <w:rPr>
          <w:rFonts w:ascii="Times New Roman" w:hAnsi="Times New Roman" w:cs="Times New Roman"/>
          <w:b/>
          <w:sz w:val="28"/>
          <w:szCs w:val="28"/>
          <w:lang w:eastAsia="ru-RU"/>
        </w:rPr>
        <w:t>                                          Выпускник получит возможность научиться:</w:t>
      </w:r>
    </w:p>
    <w:p w:rsidR="00DB3F3C" w:rsidRPr="00BA1B97" w:rsidRDefault="00DB3F3C" w:rsidP="00DB3F3C">
      <w:pPr>
        <w:jc w:val="both"/>
        <w:rPr>
          <w:rFonts w:ascii="Calibri" w:hAnsi="Calibri" w:cs="Times New Roman"/>
          <w:sz w:val="24"/>
          <w:lang w:eastAsia="ru-RU"/>
        </w:rPr>
      </w:pPr>
      <w:r w:rsidRPr="00BA1B97">
        <w:rPr>
          <w:rFonts w:ascii="Times New Roman" w:hAnsi="Times New Roman" w:cs="Times New Roman"/>
          <w:sz w:val="28"/>
          <w:szCs w:val="28"/>
          <w:lang w:eastAsia="ru-RU"/>
        </w:rPr>
        <w:t>- анализировать форму предметов в натуре и по их чертежам;</w:t>
      </w:r>
    </w:p>
    <w:p w:rsidR="00DB3F3C" w:rsidRPr="00BA1B97" w:rsidRDefault="00DB3F3C" w:rsidP="00DB3F3C">
      <w:pPr>
        <w:jc w:val="both"/>
        <w:rPr>
          <w:rFonts w:ascii="Calibri" w:hAnsi="Calibri" w:cs="Times New Roman"/>
          <w:sz w:val="24"/>
          <w:lang w:eastAsia="ru-RU"/>
        </w:rPr>
      </w:pPr>
      <w:r w:rsidRPr="00BA1B97">
        <w:rPr>
          <w:rFonts w:ascii="Times New Roman" w:hAnsi="Times New Roman" w:cs="Times New Roman"/>
          <w:sz w:val="28"/>
          <w:szCs w:val="28"/>
          <w:lang w:eastAsia="ru-RU"/>
        </w:rPr>
        <w:t>- анализировать графический состав изображений;</w:t>
      </w:r>
    </w:p>
    <w:p w:rsidR="00DB3F3C" w:rsidRPr="00BA1B97" w:rsidRDefault="00DB3F3C" w:rsidP="00DB3F3C">
      <w:pPr>
        <w:jc w:val="both"/>
        <w:rPr>
          <w:rFonts w:ascii="Calibri" w:hAnsi="Calibri" w:cs="Times New Roman"/>
          <w:sz w:val="24"/>
          <w:lang w:eastAsia="ru-RU"/>
        </w:rPr>
      </w:pPr>
      <w:r w:rsidRPr="00BA1B97">
        <w:rPr>
          <w:rFonts w:ascii="Times New Roman" w:hAnsi="Times New Roman" w:cs="Times New Roman"/>
          <w:sz w:val="28"/>
          <w:szCs w:val="28"/>
          <w:lang w:eastAsia="ru-RU"/>
        </w:rPr>
        <w:t>- читать и выполнять чертежи, эскизы и наглядные изображения предметов;</w:t>
      </w:r>
    </w:p>
    <w:p w:rsidR="00DB3F3C" w:rsidRPr="00BA1B97" w:rsidRDefault="00DB3F3C" w:rsidP="00DB3F3C">
      <w:pPr>
        <w:jc w:val="both"/>
        <w:rPr>
          <w:rFonts w:ascii="Calibri" w:hAnsi="Calibri" w:cs="Times New Roman"/>
          <w:sz w:val="24"/>
          <w:lang w:eastAsia="ru-RU"/>
        </w:rPr>
      </w:pPr>
      <w:r w:rsidRPr="00BA1B97">
        <w:rPr>
          <w:rFonts w:ascii="Times New Roman" w:hAnsi="Times New Roman" w:cs="Times New Roman"/>
          <w:sz w:val="28"/>
          <w:szCs w:val="28"/>
          <w:lang w:eastAsia="ru-RU"/>
        </w:rPr>
        <w:t>- выбирать необходимое число видов на чертежах;</w:t>
      </w:r>
    </w:p>
    <w:p w:rsidR="00DB3F3C" w:rsidRPr="00BA1B97" w:rsidRDefault="00DB3F3C" w:rsidP="00DB3F3C">
      <w:pPr>
        <w:jc w:val="both"/>
        <w:rPr>
          <w:rFonts w:ascii="Calibri" w:hAnsi="Calibri" w:cs="Times New Roman"/>
          <w:sz w:val="24"/>
          <w:lang w:eastAsia="ru-RU"/>
        </w:rPr>
      </w:pPr>
      <w:r w:rsidRPr="00BA1B97">
        <w:rPr>
          <w:rFonts w:ascii="Times New Roman" w:hAnsi="Times New Roman" w:cs="Times New Roman"/>
          <w:sz w:val="28"/>
          <w:szCs w:val="28"/>
          <w:lang w:eastAsia="ru-RU"/>
        </w:rPr>
        <w:t>- применять графические знания в новой ситуации при решении задач с творческим содержанием;</w:t>
      </w:r>
    </w:p>
    <w:p w:rsidR="00DB3F3C" w:rsidRPr="00BA1B97" w:rsidRDefault="00DB3F3C" w:rsidP="00DB3F3C">
      <w:pPr>
        <w:jc w:val="both"/>
        <w:rPr>
          <w:rFonts w:ascii="Calibri" w:hAnsi="Calibri" w:cs="Times New Roman"/>
          <w:sz w:val="24"/>
          <w:lang w:eastAsia="ru-RU"/>
        </w:rPr>
      </w:pPr>
      <w:r w:rsidRPr="00BA1B97">
        <w:rPr>
          <w:rFonts w:ascii="Times New Roman" w:hAnsi="Times New Roman" w:cs="Times New Roman"/>
          <w:sz w:val="28"/>
          <w:szCs w:val="28"/>
          <w:lang w:eastAsia="ru-RU"/>
        </w:rPr>
        <w:t>- выполнять необходимые разрезы;</w:t>
      </w:r>
    </w:p>
    <w:p w:rsidR="00DB3F3C" w:rsidRPr="00BA1B97" w:rsidRDefault="00DB3F3C" w:rsidP="00DB3F3C">
      <w:pPr>
        <w:jc w:val="both"/>
        <w:rPr>
          <w:rFonts w:ascii="Calibri" w:hAnsi="Calibri" w:cs="Times New Roman"/>
          <w:sz w:val="24"/>
          <w:lang w:eastAsia="ru-RU"/>
        </w:rPr>
      </w:pPr>
      <w:r w:rsidRPr="00BA1B97">
        <w:rPr>
          <w:rFonts w:ascii="Times New Roman" w:hAnsi="Times New Roman" w:cs="Times New Roman"/>
          <w:sz w:val="28"/>
          <w:szCs w:val="28"/>
          <w:lang w:eastAsia="ru-RU"/>
        </w:rPr>
        <w:t>- правильно определять необходимое число изображений;</w:t>
      </w:r>
    </w:p>
    <w:p w:rsidR="00DB3F3C" w:rsidRPr="00BA1B97" w:rsidRDefault="00DB3F3C" w:rsidP="00DB3F3C">
      <w:pPr>
        <w:jc w:val="both"/>
        <w:rPr>
          <w:rFonts w:ascii="Calibri" w:hAnsi="Calibri" w:cs="Times New Roman"/>
          <w:sz w:val="24"/>
          <w:lang w:eastAsia="ru-RU"/>
        </w:rPr>
      </w:pPr>
      <w:r w:rsidRPr="00BA1B97">
        <w:rPr>
          <w:rFonts w:ascii="Times New Roman" w:hAnsi="Times New Roman" w:cs="Times New Roman"/>
          <w:sz w:val="28"/>
          <w:szCs w:val="28"/>
          <w:lang w:eastAsia="ru-RU"/>
        </w:rPr>
        <w:t>- выполнять чертежи резьбовых соединений деталей;</w:t>
      </w:r>
    </w:p>
    <w:p w:rsidR="00DB3F3C" w:rsidRPr="00BA1B97" w:rsidRDefault="00DB3F3C" w:rsidP="00DB3F3C">
      <w:pPr>
        <w:jc w:val="both"/>
        <w:rPr>
          <w:rFonts w:ascii="Calibri" w:hAnsi="Calibri" w:cs="Times New Roman"/>
          <w:sz w:val="24"/>
          <w:lang w:eastAsia="ru-RU"/>
        </w:rPr>
      </w:pPr>
      <w:r w:rsidRPr="00BA1B97">
        <w:rPr>
          <w:rFonts w:ascii="Times New Roman" w:hAnsi="Times New Roman" w:cs="Times New Roman"/>
          <w:sz w:val="28"/>
          <w:szCs w:val="28"/>
          <w:lang w:eastAsia="ru-RU"/>
        </w:rPr>
        <w:t>- читать и детализировать чертежи объектов, состоящих из 5—7 деталей;</w:t>
      </w:r>
    </w:p>
    <w:p w:rsidR="00DB3F3C" w:rsidRPr="00BA1B97" w:rsidRDefault="00DB3F3C" w:rsidP="00DB3F3C">
      <w:pPr>
        <w:jc w:val="both"/>
        <w:rPr>
          <w:rFonts w:ascii="Calibri" w:hAnsi="Calibri" w:cs="Times New Roman"/>
          <w:sz w:val="24"/>
          <w:lang w:eastAsia="ru-RU"/>
        </w:rPr>
      </w:pPr>
      <w:r w:rsidRPr="00BA1B97">
        <w:rPr>
          <w:rFonts w:ascii="Times New Roman" w:hAnsi="Times New Roman" w:cs="Times New Roman"/>
          <w:sz w:val="28"/>
          <w:szCs w:val="28"/>
          <w:lang w:eastAsia="ru-RU"/>
        </w:rPr>
        <w:t>- применять полученные знания при решении задач с творческим содержанием (в том числе с     элементами конструирования);</w:t>
      </w:r>
    </w:p>
    <w:p w:rsidR="00DB3F3C" w:rsidRPr="00BA1B97" w:rsidRDefault="00DB3F3C" w:rsidP="00DB3F3C">
      <w:pPr>
        <w:jc w:val="both"/>
        <w:rPr>
          <w:rFonts w:ascii="Calibri" w:hAnsi="Calibri" w:cs="Times New Roman"/>
          <w:sz w:val="24"/>
          <w:lang w:eastAsia="ru-RU"/>
        </w:rPr>
      </w:pPr>
      <w:r w:rsidRPr="00BA1B97">
        <w:rPr>
          <w:rFonts w:ascii="Times New Roman" w:hAnsi="Times New Roman" w:cs="Times New Roman"/>
          <w:sz w:val="28"/>
          <w:szCs w:val="28"/>
          <w:lang w:eastAsia="ru-RU"/>
        </w:rPr>
        <w:t>- читать несложные строительные чертежи.</w:t>
      </w:r>
    </w:p>
    <w:p w:rsidR="00D24BF8" w:rsidRDefault="00D24BF8" w:rsidP="00D24BF8">
      <w:pPr>
        <w:jc w:val="center"/>
        <w:rPr>
          <w:rFonts w:ascii="Times New Roman" w:hAnsi="Times New Roman"/>
          <w:b/>
          <w:color w:val="00000A"/>
          <w:sz w:val="28"/>
          <w:szCs w:val="24"/>
        </w:rPr>
      </w:pPr>
    </w:p>
    <w:p w:rsidR="004558BE" w:rsidRPr="00BA1B97" w:rsidRDefault="004558BE" w:rsidP="00B94BC6">
      <w:pPr>
        <w:jc w:val="center"/>
        <w:rPr>
          <w:rFonts w:ascii="Times New Roman" w:hAnsi="Times New Roman"/>
          <w:b/>
          <w:color w:val="00000A"/>
          <w:sz w:val="28"/>
          <w:szCs w:val="24"/>
        </w:rPr>
      </w:pPr>
      <w:r w:rsidRPr="00BA1B97">
        <w:rPr>
          <w:rFonts w:ascii="Times New Roman" w:hAnsi="Times New Roman"/>
          <w:b/>
          <w:color w:val="00000A"/>
          <w:sz w:val="28"/>
          <w:szCs w:val="24"/>
        </w:rPr>
        <w:t>3.Содержание учебного курса.</w:t>
      </w:r>
    </w:p>
    <w:p w:rsidR="00B94BC6" w:rsidRPr="00BA1B97" w:rsidRDefault="00AB49F5" w:rsidP="00B94BC6">
      <w:pPr>
        <w:numPr>
          <w:ilvl w:val="0"/>
          <w:numId w:val="3"/>
        </w:numPr>
        <w:spacing w:before="100" w:beforeAutospacing="1" w:after="100" w:afterAutospacing="1" w:line="240" w:lineRule="auto"/>
        <w:ind w:left="360"/>
        <w:rPr>
          <w:rFonts w:ascii="Calibri" w:eastAsia="Times New Roman" w:hAnsi="Calibri" w:cs="Times New Roman"/>
          <w:color w:val="000000"/>
          <w:lang w:eastAsia="ru-RU"/>
        </w:rPr>
      </w:pPr>
      <w:proofErr w:type="gramStart"/>
      <w:r>
        <w:rPr>
          <w:rFonts w:ascii="Times New Roman" w:eastAsia="Times New Roman" w:hAnsi="Times New Roman" w:cs="Times New Roman"/>
          <w:b/>
          <w:bCs/>
          <w:color w:val="000000"/>
          <w:sz w:val="28"/>
          <w:szCs w:val="28"/>
          <w:lang w:eastAsia="ru-RU"/>
        </w:rPr>
        <w:t>Введение(</w:t>
      </w:r>
      <w:proofErr w:type="gramEnd"/>
      <w:r>
        <w:rPr>
          <w:rFonts w:ascii="Times New Roman" w:eastAsia="Times New Roman" w:hAnsi="Times New Roman" w:cs="Times New Roman"/>
          <w:b/>
          <w:bCs/>
          <w:color w:val="000000"/>
          <w:sz w:val="28"/>
          <w:szCs w:val="28"/>
          <w:lang w:eastAsia="ru-RU"/>
        </w:rPr>
        <w:t>7</w:t>
      </w:r>
      <w:r w:rsidR="00B94BC6" w:rsidRPr="00BA1B97">
        <w:rPr>
          <w:rFonts w:ascii="Times New Roman" w:eastAsia="Times New Roman" w:hAnsi="Times New Roman" w:cs="Times New Roman"/>
          <w:b/>
          <w:bCs/>
          <w:color w:val="000000"/>
          <w:sz w:val="28"/>
          <w:szCs w:val="28"/>
          <w:lang w:eastAsia="ru-RU"/>
        </w:rPr>
        <w:t xml:space="preserve"> ч)</w:t>
      </w:r>
    </w:p>
    <w:p w:rsidR="00B94BC6" w:rsidRPr="00BA1B97" w:rsidRDefault="00B94BC6" w:rsidP="00B94BC6">
      <w:pPr>
        <w:spacing w:after="0" w:line="240" w:lineRule="auto"/>
        <w:jc w:val="both"/>
        <w:rPr>
          <w:rFonts w:ascii="Calibri" w:eastAsia="Times New Roman" w:hAnsi="Calibri" w:cs="Times New Roman"/>
          <w:color w:val="000000"/>
          <w:lang w:eastAsia="ru-RU"/>
        </w:rPr>
      </w:pPr>
      <w:r w:rsidRPr="00BA1B97">
        <w:rPr>
          <w:rFonts w:ascii="Times New Roman" w:eastAsia="Times New Roman" w:hAnsi="Times New Roman" w:cs="Times New Roman"/>
          <w:color w:val="000000"/>
          <w:sz w:val="28"/>
          <w:szCs w:val="28"/>
          <w:lang w:eastAsia="ru-RU"/>
        </w:rPr>
        <w:t>Графический язык и его роль в передаче информации о предметном мире. Чертеж как основной графический документ. Из истории чертежа. Современные технологии выполнения чертежей. Инструменты, принадлежности и материалы для выполнения чертежей. Организация рабочего места. Понятие о стандартах. Чертежный шрифт. Основная надпись чертежа. Графическая работа №1«Линии чертежа».</w:t>
      </w:r>
    </w:p>
    <w:p w:rsidR="00B94BC6" w:rsidRPr="00BA1B97" w:rsidRDefault="00B94BC6" w:rsidP="00B94BC6">
      <w:pPr>
        <w:numPr>
          <w:ilvl w:val="0"/>
          <w:numId w:val="4"/>
        </w:numPr>
        <w:spacing w:before="100" w:beforeAutospacing="1" w:after="100" w:afterAutospacing="1" w:line="240" w:lineRule="auto"/>
        <w:ind w:left="426"/>
        <w:rPr>
          <w:rFonts w:ascii="Calibri" w:eastAsia="Times New Roman" w:hAnsi="Calibri" w:cs="Times New Roman"/>
          <w:color w:val="000000"/>
          <w:lang w:eastAsia="ru-RU"/>
        </w:rPr>
      </w:pPr>
      <w:r w:rsidRPr="00BA1B97">
        <w:rPr>
          <w:rFonts w:ascii="Times New Roman" w:eastAsia="Times New Roman" w:hAnsi="Times New Roman" w:cs="Times New Roman"/>
          <w:b/>
          <w:bCs/>
          <w:color w:val="000000"/>
          <w:sz w:val="28"/>
          <w:szCs w:val="28"/>
          <w:lang w:eastAsia="ru-RU"/>
        </w:rPr>
        <w:lastRenderedPageBreak/>
        <w:t>Метод проецирования и графические с</w:t>
      </w:r>
      <w:r w:rsidR="00AB49F5">
        <w:rPr>
          <w:rFonts w:ascii="Times New Roman" w:eastAsia="Times New Roman" w:hAnsi="Times New Roman" w:cs="Times New Roman"/>
          <w:b/>
          <w:bCs/>
          <w:color w:val="000000"/>
          <w:sz w:val="28"/>
          <w:szCs w:val="28"/>
          <w:lang w:eastAsia="ru-RU"/>
        </w:rPr>
        <w:t>пособы построения изображений (12</w:t>
      </w:r>
      <w:r w:rsidRPr="00BA1B97">
        <w:rPr>
          <w:rFonts w:ascii="Times New Roman" w:eastAsia="Times New Roman" w:hAnsi="Times New Roman" w:cs="Times New Roman"/>
          <w:b/>
          <w:bCs/>
          <w:color w:val="000000"/>
          <w:sz w:val="28"/>
          <w:szCs w:val="28"/>
          <w:lang w:eastAsia="ru-RU"/>
        </w:rPr>
        <w:t xml:space="preserve"> ч)</w:t>
      </w:r>
    </w:p>
    <w:p w:rsidR="00B94BC6" w:rsidRPr="00BA1B97" w:rsidRDefault="00B94BC6" w:rsidP="00B94BC6">
      <w:pPr>
        <w:spacing w:after="0" w:line="240" w:lineRule="auto"/>
        <w:ind w:hanging="720"/>
        <w:jc w:val="both"/>
        <w:rPr>
          <w:rFonts w:ascii="Calibri" w:eastAsia="Times New Roman" w:hAnsi="Calibri" w:cs="Times New Roman"/>
          <w:color w:val="000000"/>
          <w:lang w:eastAsia="ru-RU"/>
        </w:rPr>
      </w:pPr>
      <w:r w:rsidRPr="00BA1B97">
        <w:rPr>
          <w:rFonts w:ascii="Times New Roman" w:eastAsia="Times New Roman" w:hAnsi="Times New Roman" w:cs="Times New Roman"/>
          <w:color w:val="000000"/>
          <w:sz w:val="28"/>
          <w:szCs w:val="28"/>
          <w:lang w:eastAsia="ru-RU"/>
        </w:rPr>
        <w:t>Центральное и параллельное проецирование. Прямоугольное (ортогональное) проецирование. Выполнение изображений предметов на одной, двух, и трех взаимно перпендикулярных плоскостях проекции. Применение методов ортогонального проецирования для выполнения чертежей (эскизов). Виды. Правила оформления чертежа (форматы, основная надпись на чертеже, нанесение размеров, масштабы). Аксонометрические проекции. Прямоугольная изометрическая проекция. Способы построения прямоугольной проекции плоских и объемных фигур. Технический рисунок.</w:t>
      </w:r>
    </w:p>
    <w:p w:rsidR="00B94BC6" w:rsidRPr="00BA1B97" w:rsidRDefault="00B94BC6" w:rsidP="00B94BC6">
      <w:pPr>
        <w:spacing w:after="0" w:line="240" w:lineRule="auto"/>
        <w:ind w:hanging="720"/>
        <w:jc w:val="both"/>
        <w:rPr>
          <w:rFonts w:ascii="Calibri" w:eastAsia="Times New Roman" w:hAnsi="Calibri" w:cs="Times New Roman"/>
          <w:color w:val="000000"/>
          <w:lang w:eastAsia="ru-RU"/>
        </w:rPr>
      </w:pPr>
      <w:r w:rsidRPr="00BA1B97">
        <w:rPr>
          <w:rFonts w:ascii="Times New Roman" w:eastAsia="Times New Roman" w:hAnsi="Times New Roman" w:cs="Times New Roman"/>
          <w:color w:val="000000"/>
          <w:sz w:val="28"/>
          <w:szCs w:val="28"/>
          <w:lang w:eastAsia="ru-RU"/>
        </w:rPr>
        <w:t>Графическая работа №2 «Чертеж плоской детали».</w:t>
      </w:r>
    </w:p>
    <w:p w:rsidR="00B94BC6" w:rsidRPr="00BA1B97" w:rsidRDefault="00B94BC6" w:rsidP="00B94BC6">
      <w:pPr>
        <w:spacing w:after="0" w:line="240" w:lineRule="auto"/>
        <w:ind w:hanging="720"/>
        <w:jc w:val="both"/>
        <w:rPr>
          <w:rFonts w:ascii="Calibri" w:eastAsia="Times New Roman" w:hAnsi="Calibri" w:cs="Times New Roman"/>
          <w:color w:val="000000"/>
          <w:lang w:eastAsia="ru-RU"/>
        </w:rPr>
      </w:pPr>
      <w:r w:rsidRPr="00BA1B97">
        <w:rPr>
          <w:rFonts w:ascii="Times New Roman" w:eastAsia="Times New Roman" w:hAnsi="Times New Roman" w:cs="Times New Roman"/>
          <w:color w:val="000000"/>
          <w:sz w:val="28"/>
          <w:szCs w:val="28"/>
          <w:lang w:eastAsia="ru-RU"/>
        </w:rPr>
        <w:t>Графическая работа №3 «Построение трех видов детали по ее наглядному изображению».</w:t>
      </w:r>
    </w:p>
    <w:p w:rsidR="00B94BC6" w:rsidRPr="00BA1B97" w:rsidRDefault="00AB49F5" w:rsidP="00B94BC6">
      <w:pPr>
        <w:numPr>
          <w:ilvl w:val="0"/>
          <w:numId w:val="5"/>
        </w:numPr>
        <w:spacing w:before="100" w:beforeAutospacing="1" w:after="100" w:afterAutospacing="1" w:line="240" w:lineRule="auto"/>
        <w:rPr>
          <w:rFonts w:ascii="Calibri" w:eastAsia="Times New Roman" w:hAnsi="Calibri" w:cs="Times New Roman"/>
          <w:color w:val="000000"/>
          <w:lang w:eastAsia="ru-RU"/>
        </w:rPr>
      </w:pPr>
      <w:r>
        <w:rPr>
          <w:rFonts w:ascii="Times New Roman" w:eastAsia="Times New Roman" w:hAnsi="Times New Roman" w:cs="Times New Roman"/>
          <w:b/>
          <w:bCs/>
          <w:color w:val="000000"/>
          <w:sz w:val="28"/>
          <w:szCs w:val="28"/>
          <w:lang w:eastAsia="ru-RU"/>
        </w:rPr>
        <w:t>Чтение и выполнение чертежей (7</w:t>
      </w:r>
      <w:r w:rsidR="00B94BC6" w:rsidRPr="00BA1B97">
        <w:rPr>
          <w:rFonts w:ascii="Times New Roman" w:eastAsia="Times New Roman" w:hAnsi="Times New Roman" w:cs="Times New Roman"/>
          <w:b/>
          <w:bCs/>
          <w:color w:val="000000"/>
          <w:sz w:val="28"/>
          <w:szCs w:val="28"/>
          <w:lang w:eastAsia="ru-RU"/>
        </w:rPr>
        <w:t xml:space="preserve"> ч).</w:t>
      </w:r>
    </w:p>
    <w:p w:rsidR="00B94BC6" w:rsidRPr="00BA1B97" w:rsidRDefault="00B94BC6" w:rsidP="00B94BC6">
      <w:pPr>
        <w:spacing w:after="0" w:line="240" w:lineRule="auto"/>
        <w:jc w:val="both"/>
        <w:rPr>
          <w:rFonts w:ascii="Calibri" w:eastAsia="Times New Roman" w:hAnsi="Calibri" w:cs="Times New Roman"/>
          <w:color w:val="000000"/>
          <w:lang w:eastAsia="ru-RU"/>
        </w:rPr>
      </w:pPr>
      <w:r w:rsidRPr="00BA1B97">
        <w:rPr>
          <w:rFonts w:ascii="Times New Roman" w:eastAsia="Times New Roman" w:hAnsi="Times New Roman" w:cs="Times New Roman"/>
          <w:color w:val="000000"/>
          <w:sz w:val="28"/>
          <w:szCs w:val="28"/>
          <w:lang w:eastAsia="ru-RU"/>
        </w:rPr>
        <w:t>Общее понятие о форме и формообразовании предметов. Анализ геометрической формы предметов. Способы чтения и выполнения чертежей на основе анализа формы. Нахождение на чертеже вершин, ребер, граней и поверхностей тел, составляющих форму предмета. Определение необходимого и достаточного числа видов на чертеже. Выбор главного изображения и масштаба изображения. Нанесение размеров на чертежах с учетом формы предметов.  Выполнение чертежей предметов с использованием геометрических построений (деление отрезков, углов, окружностей на равные части, сопряжения)</w:t>
      </w:r>
    </w:p>
    <w:p w:rsidR="00B94BC6" w:rsidRPr="00BA1B97" w:rsidRDefault="00B94BC6" w:rsidP="00B94BC6">
      <w:pPr>
        <w:spacing w:after="0" w:line="240" w:lineRule="auto"/>
        <w:rPr>
          <w:rFonts w:ascii="Calibri" w:eastAsia="Times New Roman" w:hAnsi="Calibri" w:cs="Times New Roman"/>
          <w:color w:val="000000"/>
          <w:lang w:eastAsia="ru-RU"/>
        </w:rPr>
      </w:pPr>
      <w:r w:rsidRPr="00BA1B97">
        <w:rPr>
          <w:rFonts w:ascii="Times New Roman" w:eastAsia="Times New Roman" w:hAnsi="Times New Roman" w:cs="Times New Roman"/>
          <w:color w:val="000000"/>
          <w:sz w:val="28"/>
          <w:szCs w:val="28"/>
          <w:lang w:eastAsia="ru-RU"/>
        </w:rPr>
        <w:t>Графическая работа №4 «Чертежи и аксонометрические проекции предметов».</w:t>
      </w:r>
    </w:p>
    <w:p w:rsidR="00B94BC6" w:rsidRPr="00BA1B97" w:rsidRDefault="00B94BC6" w:rsidP="00B94BC6">
      <w:pPr>
        <w:spacing w:after="0" w:line="240" w:lineRule="auto"/>
        <w:rPr>
          <w:rFonts w:ascii="Calibri" w:eastAsia="Times New Roman" w:hAnsi="Calibri" w:cs="Times New Roman"/>
          <w:color w:val="000000"/>
          <w:lang w:eastAsia="ru-RU"/>
        </w:rPr>
      </w:pPr>
      <w:r w:rsidRPr="00BA1B97">
        <w:rPr>
          <w:rFonts w:ascii="Times New Roman" w:eastAsia="Times New Roman" w:hAnsi="Times New Roman" w:cs="Times New Roman"/>
          <w:color w:val="000000"/>
          <w:sz w:val="28"/>
          <w:szCs w:val="28"/>
          <w:lang w:eastAsia="ru-RU"/>
        </w:rPr>
        <w:t>Графическая работа №5 «Построение третьего вида по двум данным»</w:t>
      </w:r>
    </w:p>
    <w:p w:rsidR="00B94BC6" w:rsidRPr="00BA1B97" w:rsidRDefault="00B94BC6" w:rsidP="00B94BC6">
      <w:pPr>
        <w:spacing w:after="0" w:line="240" w:lineRule="auto"/>
        <w:rPr>
          <w:rFonts w:ascii="Calibri" w:eastAsia="Times New Roman" w:hAnsi="Calibri" w:cs="Times New Roman"/>
          <w:color w:val="000000"/>
          <w:lang w:eastAsia="ru-RU"/>
        </w:rPr>
      </w:pPr>
      <w:r w:rsidRPr="00BA1B97">
        <w:rPr>
          <w:rFonts w:ascii="Times New Roman" w:eastAsia="Times New Roman" w:hAnsi="Times New Roman" w:cs="Times New Roman"/>
          <w:color w:val="000000"/>
          <w:sz w:val="28"/>
          <w:szCs w:val="28"/>
          <w:lang w:eastAsia="ru-RU"/>
        </w:rPr>
        <w:t>Графическая работа №6 «Выполнение чертежа детали с сопряжениями»</w:t>
      </w:r>
    </w:p>
    <w:p w:rsidR="00B94BC6" w:rsidRPr="00BA1B97" w:rsidRDefault="00AB49F5" w:rsidP="00B94BC6">
      <w:pPr>
        <w:numPr>
          <w:ilvl w:val="0"/>
          <w:numId w:val="6"/>
        </w:numPr>
        <w:spacing w:before="100" w:beforeAutospacing="1" w:after="100" w:afterAutospacing="1" w:line="240" w:lineRule="auto"/>
        <w:rPr>
          <w:rFonts w:ascii="Calibri" w:eastAsia="Times New Roman" w:hAnsi="Calibri" w:cs="Times New Roman"/>
          <w:color w:val="000000"/>
          <w:lang w:eastAsia="ru-RU"/>
        </w:rPr>
      </w:pPr>
      <w:r>
        <w:rPr>
          <w:rFonts w:ascii="Times New Roman" w:eastAsia="Times New Roman" w:hAnsi="Times New Roman" w:cs="Times New Roman"/>
          <w:b/>
          <w:bCs/>
          <w:color w:val="000000"/>
          <w:sz w:val="28"/>
          <w:szCs w:val="28"/>
          <w:lang w:eastAsia="ru-RU"/>
        </w:rPr>
        <w:t>Сечения и разрезы (4</w:t>
      </w:r>
      <w:r w:rsidR="00B94BC6" w:rsidRPr="00BA1B97">
        <w:rPr>
          <w:rFonts w:ascii="Times New Roman" w:eastAsia="Times New Roman" w:hAnsi="Times New Roman" w:cs="Times New Roman"/>
          <w:b/>
          <w:bCs/>
          <w:color w:val="000000"/>
          <w:sz w:val="28"/>
          <w:szCs w:val="28"/>
          <w:lang w:eastAsia="ru-RU"/>
        </w:rPr>
        <w:t xml:space="preserve"> ч).</w:t>
      </w:r>
    </w:p>
    <w:p w:rsidR="00B94BC6" w:rsidRPr="00BA1B97" w:rsidRDefault="00B94BC6" w:rsidP="00B94BC6">
      <w:pPr>
        <w:spacing w:after="0" w:line="240" w:lineRule="auto"/>
        <w:ind w:left="142" w:hanging="720"/>
        <w:jc w:val="both"/>
        <w:rPr>
          <w:rFonts w:ascii="Calibri" w:eastAsia="Times New Roman" w:hAnsi="Calibri" w:cs="Times New Roman"/>
          <w:color w:val="000000"/>
          <w:lang w:eastAsia="ru-RU"/>
        </w:rPr>
      </w:pPr>
      <w:r w:rsidRPr="00BA1B97">
        <w:rPr>
          <w:rFonts w:ascii="Times New Roman" w:eastAsia="Times New Roman" w:hAnsi="Times New Roman" w:cs="Times New Roman"/>
          <w:color w:val="000000"/>
          <w:sz w:val="28"/>
          <w:szCs w:val="28"/>
          <w:lang w:eastAsia="ru-RU"/>
        </w:rPr>
        <w:t>Сечения и разрезы, сходство и различие между ними. Сечения. Правила выполнения наложенных и вынесенных сечений. Обозначение сечений. Графическое обозначение материалов на чертежах</w:t>
      </w:r>
    </w:p>
    <w:p w:rsidR="00B94BC6" w:rsidRPr="00BA1B97" w:rsidRDefault="00B94BC6" w:rsidP="00B94BC6">
      <w:pPr>
        <w:spacing w:after="0" w:line="240" w:lineRule="auto"/>
        <w:ind w:left="142" w:hanging="720"/>
        <w:jc w:val="both"/>
        <w:rPr>
          <w:rFonts w:ascii="Calibri" w:eastAsia="Times New Roman" w:hAnsi="Calibri" w:cs="Times New Roman"/>
          <w:color w:val="000000"/>
          <w:lang w:eastAsia="ru-RU"/>
        </w:rPr>
      </w:pPr>
      <w:r w:rsidRPr="00BA1B97">
        <w:rPr>
          <w:rFonts w:ascii="Times New Roman" w:eastAsia="Times New Roman" w:hAnsi="Times New Roman" w:cs="Times New Roman"/>
          <w:color w:val="000000"/>
          <w:sz w:val="28"/>
          <w:szCs w:val="28"/>
          <w:lang w:eastAsia="ru-RU"/>
        </w:rPr>
        <w:t>Разрезы. Простые разрезы (горизонтальные, фронтальные и профильные). Соединения части вида с частью разреза. Обозначение разрезов. Местные разрезы. Разрезы (вырезы) в прямоугольной изометрической проекции.</w:t>
      </w:r>
    </w:p>
    <w:p w:rsidR="00B94BC6" w:rsidRPr="00BA1B97" w:rsidRDefault="00B94BC6" w:rsidP="00B94BC6">
      <w:pPr>
        <w:spacing w:after="0" w:line="240" w:lineRule="auto"/>
        <w:ind w:left="142" w:hanging="720"/>
        <w:jc w:val="both"/>
        <w:rPr>
          <w:rFonts w:ascii="Calibri" w:eastAsia="Times New Roman" w:hAnsi="Calibri" w:cs="Times New Roman"/>
          <w:color w:val="000000"/>
          <w:lang w:eastAsia="ru-RU"/>
        </w:rPr>
      </w:pPr>
      <w:r w:rsidRPr="00BA1B97">
        <w:rPr>
          <w:rFonts w:ascii="Times New Roman" w:eastAsia="Times New Roman" w:hAnsi="Times New Roman" w:cs="Times New Roman"/>
          <w:color w:val="000000"/>
          <w:sz w:val="28"/>
          <w:szCs w:val="28"/>
          <w:lang w:eastAsia="ru-RU"/>
        </w:rPr>
        <w:t>Графическая работа №7 «Выполнение чертежа детали с необходимыми сечениями».</w:t>
      </w:r>
    </w:p>
    <w:p w:rsidR="00B94BC6" w:rsidRPr="00BA1B97" w:rsidRDefault="00B94BC6" w:rsidP="00B94BC6">
      <w:pPr>
        <w:spacing w:after="0" w:line="240" w:lineRule="auto"/>
        <w:ind w:left="142" w:hanging="720"/>
        <w:jc w:val="both"/>
        <w:rPr>
          <w:rFonts w:ascii="Calibri" w:eastAsia="Times New Roman" w:hAnsi="Calibri" w:cs="Times New Roman"/>
          <w:color w:val="000000"/>
          <w:lang w:eastAsia="ru-RU"/>
        </w:rPr>
      </w:pPr>
      <w:r w:rsidRPr="00BA1B97">
        <w:rPr>
          <w:rFonts w:ascii="Times New Roman" w:eastAsia="Times New Roman" w:hAnsi="Times New Roman" w:cs="Times New Roman"/>
          <w:color w:val="000000"/>
          <w:sz w:val="28"/>
          <w:szCs w:val="28"/>
          <w:lang w:eastAsia="ru-RU"/>
        </w:rPr>
        <w:t>Графическая работа №8 «Выполнение разреза в аксонометрии».</w:t>
      </w:r>
    </w:p>
    <w:p w:rsidR="00B94BC6" w:rsidRPr="00BA1B97" w:rsidRDefault="00B94BC6" w:rsidP="00B94BC6">
      <w:pPr>
        <w:spacing w:after="0" w:line="240" w:lineRule="auto"/>
        <w:ind w:left="142" w:hanging="720"/>
        <w:jc w:val="both"/>
        <w:rPr>
          <w:rFonts w:ascii="Calibri" w:eastAsia="Times New Roman" w:hAnsi="Calibri" w:cs="Times New Roman"/>
          <w:color w:val="000000"/>
          <w:lang w:eastAsia="ru-RU"/>
        </w:rPr>
      </w:pPr>
      <w:r w:rsidRPr="00BA1B97">
        <w:rPr>
          <w:rFonts w:ascii="Times New Roman" w:eastAsia="Times New Roman" w:hAnsi="Times New Roman" w:cs="Times New Roman"/>
          <w:color w:val="000000"/>
          <w:sz w:val="28"/>
          <w:szCs w:val="28"/>
          <w:lang w:eastAsia="ru-RU"/>
        </w:rPr>
        <w:t>Графическая работа № 9 «Чтение чертежей».</w:t>
      </w:r>
    </w:p>
    <w:p w:rsidR="00B94BC6" w:rsidRPr="00BA1B97" w:rsidRDefault="00AB49F5" w:rsidP="00B94BC6">
      <w:pPr>
        <w:numPr>
          <w:ilvl w:val="0"/>
          <w:numId w:val="7"/>
        </w:numPr>
        <w:spacing w:before="100" w:beforeAutospacing="1" w:after="100" w:afterAutospacing="1" w:line="240" w:lineRule="auto"/>
        <w:rPr>
          <w:rFonts w:ascii="Calibri" w:eastAsia="Times New Roman" w:hAnsi="Calibri" w:cs="Times New Roman"/>
          <w:color w:val="000000"/>
          <w:lang w:eastAsia="ru-RU"/>
        </w:rPr>
      </w:pPr>
      <w:r>
        <w:rPr>
          <w:rFonts w:ascii="Times New Roman" w:eastAsia="Times New Roman" w:hAnsi="Times New Roman" w:cs="Times New Roman"/>
          <w:b/>
          <w:bCs/>
          <w:color w:val="000000"/>
          <w:sz w:val="28"/>
          <w:szCs w:val="28"/>
          <w:lang w:eastAsia="ru-RU"/>
        </w:rPr>
        <w:t>Сборочные чертежи (2</w:t>
      </w:r>
      <w:r w:rsidR="00B94BC6" w:rsidRPr="00BA1B97">
        <w:rPr>
          <w:rFonts w:ascii="Times New Roman" w:eastAsia="Times New Roman" w:hAnsi="Times New Roman" w:cs="Times New Roman"/>
          <w:b/>
          <w:bCs/>
          <w:color w:val="000000"/>
          <w:sz w:val="28"/>
          <w:szCs w:val="28"/>
          <w:lang w:eastAsia="ru-RU"/>
        </w:rPr>
        <w:t xml:space="preserve"> ч).</w:t>
      </w:r>
    </w:p>
    <w:p w:rsidR="00B94BC6" w:rsidRPr="00BA1B97" w:rsidRDefault="00B94BC6" w:rsidP="00B94BC6">
      <w:pPr>
        <w:spacing w:after="0" w:line="240" w:lineRule="auto"/>
        <w:ind w:firstLine="850"/>
        <w:jc w:val="both"/>
        <w:rPr>
          <w:rFonts w:ascii="Calibri" w:eastAsia="Times New Roman" w:hAnsi="Calibri" w:cs="Times New Roman"/>
          <w:color w:val="000000"/>
          <w:lang w:eastAsia="ru-RU"/>
        </w:rPr>
      </w:pPr>
      <w:r w:rsidRPr="00BA1B97">
        <w:rPr>
          <w:rFonts w:ascii="Times New Roman" w:eastAsia="Times New Roman" w:hAnsi="Times New Roman" w:cs="Times New Roman"/>
          <w:color w:val="000000"/>
          <w:sz w:val="28"/>
          <w:szCs w:val="28"/>
          <w:lang w:eastAsia="ru-RU"/>
        </w:rPr>
        <w:lastRenderedPageBreak/>
        <w:t>Общие понятия о соединении деталей. Разъемные соединения деталей: болтовые, шпилечные, винтовые, шпоночные и штифтовые. Ознакомление с условностями изображения и обозначения на чертежах неразъемных соединений (сварных, паяных, клеевых). Изображение резьбы на стержне и в отверстии. Обозначение метрической резьбы. Упрощенное изображение резьбовых соединений. Чтение и выполнение чертежей резьбовых соединений. Сборочный чертеж. Изображения на сборочных чертежах.</w:t>
      </w:r>
    </w:p>
    <w:p w:rsidR="00B94BC6" w:rsidRPr="00BA1B97" w:rsidRDefault="00B94BC6" w:rsidP="00B94BC6">
      <w:pPr>
        <w:spacing w:after="0" w:line="240" w:lineRule="auto"/>
        <w:ind w:firstLine="850"/>
        <w:jc w:val="both"/>
        <w:rPr>
          <w:rFonts w:ascii="Calibri" w:eastAsia="Times New Roman" w:hAnsi="Calibri" w:cs="Times New Roman"/>
          <w:color w:val="000000"/>
          <w:lang w:eastAsia="ru-RU"/>
        </w:rPr>
      </w:pPr>
      <w:r w:rsidRPr="00BA1B97">
        <w:rPr>
          <w:rFonts w:ascii="Times New Roman" w:eastAsia="Times New Roman" w:hAnsi="Times New Roman" w:cs="Times New Roman"/>
          <w:color w:val="000000"/>
          <w:sz w:val="28"/>
          <w:szCs w:val="28"/>
          <w:lang w:eastAsia="ru-RU"/>
        </w:rPr>
        <w:t>Некоторые условности и упрощения на сборочных чертежах. Штриховка сечений смежных деталей. Размеры на сборочных чертежах.</w:t>
      </w:r>
    </w:p>
    <w:p w:rsidR="00B94BC6" w:rsidRPr="00BA1B97" w:rsidRDefault="00B94BC6" w:rsidP="00B94BC6">
      <w:pPr>
        <w:spacing w:after="0" w:line="240" w:lineRule="auto"/>
        <w:ind w:firstLine="850"/>
        <w:jc w:val="both"/>
        <w:rPr>
          <w:rFonts w:ascii="Calibri" w:eastAsia="Times New Roman" w:hAnsi="Calibri" w:cs="Times New Roman"/>
          <w:color w:val="000000"/>
          <w:lang w:eastAsia="ru-RU"/>
        </w:rPr>
      </w:pPr>
      <w:r w:rsidRPr="00BA1B97">
        <w:rPr>
          <w:rFonts w:ascii="Times New Roman" w:eastAsia="Times New Roman" w:hAnsi="Times New Roman" w:cs="Times New Roman"/>
          <w:color w:val="000000"/>
          <w:sz w:val="28"/>
          <w:szCs w:val="28"/>
          <w:lang w:eastAsia="ru-RU"/>
        </w:rPr>
        <w:t xml:space="preserve">Чтение сборочных чертежей. </w:t>
      </w:r>
      <w:proofErr w:type="spellStart"/>
      <w:r w:rsidRPr="00BA1B97">
        <w:rPr>
          <w:rFonts w:ascii="Times New Roman" w:eastAsia="Times New Roman" w:hAnsi="Times New Roman" w:cs="Times New Roman"/>
          <w:color w:val="000000"/>
          <w:sz w:val="28"/>
          <w:szCs w:val="28"/>
          <w:lang w:eastAsia="ru-RU"/>
        </w:rPr>
        <w:t>Деталирование</w:t>
      </w:r>
      <w:proofErr w:type="spellEnd"/>
      <w:r w:rsidRPr="00BA1B97">
        <w:rPr>
          <w:rFonts w:ascii="Times New Roman" w:eastAsia="Times New Roman" w:hAnsi="Times New Roman" w:cs="Times New Roman"/>
          <w:color w:val="000000"/>
          <w:sz w:val="28"/>
          <w:szCs w:val="28"/>
          <w:lang w:eastAsia="ru-RU"/>
        </w:rPr>
        <w:t>. Выполнение простейших сборочных чертежей, в том числе с элементами конструирования. Элементы конструирования частей несложных изделий с выполнением фрагментов сборочных единиц.</w:t>
      </w:r>
    </w:p>
    <w:p w:rsidR="00B94BC6" w:rsidRPr="00BA1B97" w:rsidRDefault="00B94BC6" w:rsidP="00B94BC6">
      <w:pPr>
        <w:spacing w:after="0" w:line="240" w:lineRule="auto"/>
        <w:ind w:firstLine="142"/>
        <w:jc w:val="both"/>
        <w:rPr>
          <w:rFonts w:ascii="Calibri" w:eastAsia="Times New Roman" w:hAnsi="Calibri" w:cs="Times New Roman"/>
          <w:color w:val="000000"/>
          <w:lang w:eastAsia="ru-RU"/>
        </w:rPr>
      </w:pPr>
      <w:r w:rsidRPr="00BA1B97">
        <w:rPr>
          <w:rFonts w:ascii="Times New Roman" w:eastAsia="Times New Roman" w:hAnsi="Times New Roman" w:cs="Times New Roman"/>
          <w:color w:val="000000"/>
          <w:sz w:val="28"/>
          <w:szCs w:val="28"/>
          <w:lang w:eastAsia="ru-RU"/>
        </w:rPr>
        <w:t>Графическая работа №10 «Резьбовое соединение».</w:t>
      </w:r>
    </w:p>
    <w:p w:rsidR="00B94BC6" w:rsidRPr="00BA1B97" w:rsidRDefault="00B94BC6" w:rsidP="00B94BC6">
      <w:pPr>
        <w:spacing w:after="0" w:line="240" w:lineRule="auto"/>
        <w:ind w:firstLine="142"/>
        <w:jc w:val="both"/>
        <w:rPr>
          <w:rFonts w:ascii="Calibri" w:eastAsia="Times New Roman" w:hAnsi="Calibri" w:cs="Times New Roman"/>
          <w:color w:val="000000"/>
          <w:lang w:eastAsia="ru-RU"/>
        </w:rPr>
      </w:pPr>
      <w:r w:rsidRPr="00BA1B97">
        <w:rPr>
          <w:rFonts w:ascii="Times New Roman" w:eastAsia="Times New Roman" w:hAnsi="Times New Roman" w:cs="Times New Roman"/>
          <w:color w:val="000000"/>
          <w:sz w:val="28"/>
          <w:szCs w:val="28"/>
          <w:lang w:eastAsia="ru-RU"/>
        </w:rPr>
        <w:t>Графическая работа№11 «Задания на конструирование».</w:t>
      </w:r>
    </w:p>
    <w:p w:rsidR="00B94BC6" w:rsidRPr="00BA1B97" w:rsidRDefault="00B94BC6" w:rsidP="00B94BC6">
      <w:pPr>
        <w:spacing w:after="0" w:line="240" w:lineRule="auto"/>
        <w:rPr>
          <w:rFonts w:ascii="Calibri" w:eastAsia="Times New Roman" w:hAnsi="Calibri" w:cs="Times New Roman"/>
          <w:color w:val="000000"/>
          <w:lang w:eastAsia="ru-RU"/>
        </w:rPr>
      </w:pPr>
      <w:r w:rsidRPr="00BA1B97">
        <w:rPr>
          <w:rFonts w:ascii="Times New Roman" w:eastAsia="Times New Roman" w:hAnsi="Times New Roman" w:cs="Times New Roman"/>
          <w:b/>
          <w:bCs/>
          <w:color w:val="000000"/>
          <w:sz w:val="28"/>
          <w:szCs w:val="28"/>
          <w:lang w:eastAsia="ru-RU"/>
        </w:rPr>
        <w:t>6.</w:t>
      </w:r>
      <w:r w:rsidR="00AB49F5">
        <w:rPr>
          <w:rFonts w:ascii="Times New Roman" w:eastAsia="Times New Roman" w:hAnsi="Times New Roman" w:cs="Times New Roman"/>
          <w:b/>
          <w:bCs/>
          <w:color w:val="000000"/>
          <w:sz w:val="28"/>
          <w:szCs w:val="28"/>
          <w:lang w:eastAsia="ru-RU"/>
        </w:rPr>
        <w:t xml:space="preserve"> Чтение строительных чертежей (2</w:t>
      </w:r>
      <w:r w:rsidRPr="00BA1B97">
        <w:rPr>
          <w:rFonts w:ascii="Times New Roman" w:eastAsia="Times New Roman" w:hAnsi="Times New Roman" w:cs="Times New Roman"/>
          <w:b/>
          <w:bCs/>
          <w:color w:val="000000"/>
          <w:sz w:val="28"/>
          <w:szCs w:val="28"/>
          <w:lang w:eastAsia="ru-RU"/>
        </w:rPr>
        <w:t>ч).</w:t>
      </w:r>
    </w:p>
    <w:p w:rsidR="00B94BC6" w:rsidRPr="00BA1B97" w:rsidRDefault="00B94BC6" w:rsidP="00B94BC6">
      <w:pPr>
        <w:spacing w:after="0" w:line="240" w:lineRule="auto"/>
        <w:jc w:val="both"/>
        <w:rPr>
          <w:rFonts w:ascii="Calibri" w:eastAsia="Times New Roman" w:hAnsi="Calibri" w:cs="Times New Roman"/>
          <w:color w:val="000000"/>
          <w:lang w:eastAsia="ru-RU"/>
        </w:rPr>
      </w:pPr>
      <w:r w:rsidRPr="00BA1B97">
        <w:rPr>
          <w:rFonts w:ascii="Times New Roman" w:eastAsia="Times New Roman" w:hAnsi="Times New Roman" w:cs="Times New Roman"/>
          <w:color w:val="000000"/>
          <w:sz w:val="28"/>
          <w:szCs w:val="28"/>
          <w:lang w:eastAsia="ru-RU"/>
        </w:rPr>
        <w:t>Понятие об архитектурно-строительных чертежах, их назначении. Отличия строительных чертежей от машиностроительных. Фасады. Планы. Разрезы. Масштабы. Размеры на строительных чертежах. Условные изображения дверных и оконных проемов, санитарно-технического оборудования.</w:t>
      </w:r>
    </w:p>
    <w:p w:rsidR="00B94BC6" w:rsidRPr="00BA1B97" w:rsidRDefault="00B94BC6" w:rsidP="00B94BC6">
      <w:pPr>
        <w:spacing w:after="0" w:line="240" w:lineRule="auto"/>
        <w:jc w:val="both"/>
        <w:rPr>
          <w:rFonts w:ascii="Calibri" w:eastAsia="Times New Roman" w:hAnsi="Calibri" w:cs="Times New Roman"/>
          <w:color w:val="000000"/>
          <w:lang w:eastAsia="ru-RU"/>
        </w:rPr>
      </w:pPr>
      <w:r w:rsidRPr="00BA1B97">
        <w:rPr>
          <w:rFonts w:ascii="Times New Roman" w:eastAsia="Times New Roman" w:hAnsi="Times New Roman" w:cs="Times New Roman"/>
          <w:color w:val="000000"/>
          <w:sz w:val="28"/>
          <w:szCs w:val="28"/>
          <w:lang w:eastAsia="ru-RU"/>
        </w:rPr>
        <w:t>Чтение несложных строительных чертежей. Работа со справочником.</w:t>
      </w:r>
    </w:p>
    <w:p w:rsidR="004558BE" w:rsidRPr="00BA1B97" w:rsidRDefault="004558BE" w:rsidP="005B0EA0">
      <w:pPr>
        <w:jc w:val="both"/>
        <w:rPr>
          <w:sz w:val="28"/>
          <w:lang w:eastAsia="ru-RU"/>
        </w:rPr>
      </w:pPr>
    </w:p>
    <w:p w:rsidR="005B0EA0" w:rsidRPr="00BA1B97" w:rsidRDefault="005B0EA0" w:rsidP="00F5233C">
      <w:pPr>
        <w:jc w:val="center"/>
        <w:rPr>
          <w:rStyle w:val="2"/>
          <w:sz w:val="28"/>
        </w:rPr>
      </w:pPr>
      <w:r w:rsidRPr="00BA1B97">
        <w:rPr>
          <w:rStyle w:val="2"/>
          <w:sz w:val="28"/>
        </w:rPr>
        <w:t>4. Тематическое планирование</w:t>
      </w:r>
    </w:p>
    <w:p w:rsidR="00F5233C" w:rsidRPr="00BA1B97" w:rsidRDefault="00E96B95" w:rsidP="00F5233C">
      <w:pPr>
        <w:ind w:left="400" w:firstLine="280"/>
        <w:rPr>
          <w:rStyle w:val="2"/>
          <w:sz w:val="28"/>
        </w:rPr>
      </w:pPr>
      <w:r w:rsidRPr="004558BE">
        <w:rPr>
          <w:sz w:val="24"/>
          <w:lang w:eastAsia="ru-RU"/>
        </w:rPr>
        <w:br/>
      </w:r>
      <w:r w:rsidR="00F5233C" w:rsidRPr="00BA1B97">
        <w:rPr>
          <w:rStyle w:val="2"/>
          <w:sz w:val="28"/>
        </w:rPr>
        <w:t xml:space="preserve">7 </w:t>
      </w:r>
      <w:proofErr w:type="gramStart"/>
      <w:r w:rsidR="00F5233C" w:rsidRPr="00BA1B97">
        <w:rPr>
          <w:rStyle w:val="2"/>
          <w:sz w:val="28"/>
        </w:rPr>
        <w:t>класса(</w:t>
      </w:r>
      <w:proofErr w:type="gramEnd"/>
      <w:r w:rsidR="00F5233C" w:rsidRPr="00BA1B97">
        <w:rPr>
          <w:rStyle w:val="2"/>
          <w:sz w:val="28"/>
        </w:rPr>
        <w:t>34)</w:t>
      </w:r>
    </w:p>
    <w:tbl>
      <w:tblPr>
        <w:tblStyle w:val="a4"/>
        <w:tblW w:w="8848" w:type="dxa"/>
        <w:tblLook w:val="04A0" w:firstRow="1" w:lastRow="0" w:firstColumn="1" w:lastColumn="0" w:noHBand="0" w:noVBand="1"/>
      </w:tblPr>
      <w:tblGrid>
        <w:gridCol w:w="1234"/>
        <w:gridCol w:w="3397"/>
        <w:gridCol w:w="2573"/>
        <w:gridCol w:w="1644"/>
      </w:tblGrid>
      <w:tr w:rsidR="00F5233C" w:rsidRPr="00C82B66" w:rsidTr="00B619CB">
        <w:trPr>
          <w:trHeight w:val="539"/>
        </w:trPr>
        <w:tc>
          <w:tcPr>
            <w:tcW w:w="1234" w:type="dxa"/>
          </w:tcPr>
          <w:p w:rsidR="00F5233C" w:rsidRPr="00C82B66" w:rsidRDefault="00F5233C" w:rsidP="00D24BF8">
            <w:r w:rsidRPr="00C82B66">
              <w:t>№</w:t>
            </w:r>
          </w:p>
          <w:p w:rsidR="00F5233C" w:rsidRPr="00C82B66" w:rsidRDefault="00F5233C" w:rsidP="00D24BF8">
            <w:r w:rsidRPr="00C82B66">
              <w:t>п/п</w:t>
            </w:r>
          </w:p>
        </w:tc>
        <w:tc>
          <w:tcPr>
            <w:tcW w:w="3397" w:type="dxa"/>
          </w:tcPr>
          <w:p w:rsidR="00F5233C" w:rsidRPr="00C82B66" w:rsidRDefault="00F5233C" w:rsidP="00D24BF8"/>
          <w:p w:rsidR="00F5233C" w:rsidRPr="00C82B66" w:rsidRDefault="00F5233C" w:rsidP="00D24BF8">
            <w:pPr>
              <w:jc w:val="center"/>
              <w:rPr>
                <w:b/>
              </w:rPr>
            </w:pPr>
            <w:r w:rsidRPr="00C82B66">
              <w:rPr>
                <w:b/>
              </w:rPr>
              <w:t>Темы курса</w:t>
            </w:r>
          </w:p>
        </w:tc>
        <w:tc>
          <w:tcPr>
            <w:tcW w:w="2573" w:type="dxa"/>
          </w:tcPr>
          <w:p w:rsidR="00F5233C" w:rsidRPr="00C82B66" w:rsidRDefault="00F5233C" w:rsidP="00D24BF8">
            <w:pPr>
              <w:rPr>
                <w:b/>
              </w:rPr>
            </w:pPr>
            <w:r w:rsidRPr="00C82B66">
              <w:rPr>
                <w:b/>
              </w:rPr>
              <w:t xml:space="preserve">Общее </w:t>
            </w:r>
          </w:p>
          <w:p w:rsidR="00F5233C" w:rsidRPr="00C82B66" w:rsidRDefault="00F5233C" w:rsidP="00D24BF8">
            <w:r w:rsidRPr="00C82B66">
              <w:rPr>
                <w:b/>
              </w:rPr>
              <w:t>кол-во часов</w:t>
            </w:r>
          </w:p>
        </w:tc>
        <w:tc>
          <w:tcPr>
            <w:tcW w:w="1644" w:type="dxa"/>
          </w:tcPr>
          <w:p w:rsidR="00F5233C" w:rsidRPr="00C82B66" w:rsidRDefault="00F5233C" w:rsidP="00D24BF8">
            <w:pPr>
              <w:rPr>
                <w:b/>
              </w:rPr>
            </w:pPr>
            <w:r>
              <w:rPr>
                <w:b/>
              </w:rPr>
              <w:t>Контрольные  работы в том числе</w:t>
            </w:r>
            <w:r w:rsidRPr="00C82B66">
              <w:rPr>
                <w:b/>
              </w:rPr>
              <w:t>:</w:t>
            </w:r>
          </w:p>
        </w:tc>
      </w:tr>
      <w:tr w:rsidR="00F5233C" w:rsidRPr="00C82B66" w:rsidTr="00B619CB">
        <w:trPr>
          <w:trHeight w:val="412"/>
        </w:trPr>
        <w:tc>
          <w:tcPr>
            <w:tcW w:w="1234" w:type="dxa"/>
          </w:tcPr>
          <w:p w:rsidR="00F5233C" w:rsidRPr="00C82B66" w:rsidRDefault="00F5233C" w:rsidP="00D24BF8">
            <w:r w:rsidRPr="00C82B66">
              <w:t>1</w:t>
            </w:r>
          </w:p>
        </w:tc>
        <w:tc>
          <w:tcPr>
            <w:tcW w:w="3397" w:type="dxa"/>
          </w:tcPr>
          <w:p w:rsidR="00F5233C" w:rsidRPr="00BA1B97" w:rsidRDefault="00F5233C" w:rsidP="00F5233C">
            <w:pPr>
              <w:pStyle w:val="a3"/>
              <w:rPr>
                <w:b/>
                <w:sz w:val="24"/>
              </w:rPr>
            </w:pPr>
            <w:r w:rsidRPr="00BA1B97">
              <w:rPr>
                <w:rFonts w:eastAsia="Times New Roman"/>
                <w:b/>
                <w:sz w:val="24"/>
              </w:rPr>
              <w:t xml:space="preserve">Введение. Правила оформления чертежей </w:t>
            </w:r>
          </w:p>
        </w:tc>
        <w:tc>
          <w:tcPr>
            <w:tcW w:w="2573" w:type="dxa"/>
            <w:vAlign w:val="bottom"/>
          </w:tcPr>
          <w:p w:rsidR="00F5233C" w:rsidRPr="00F42DA8" w:rsidRDefault="0063179A" w:rsidP="00B94BC6">
            <w:pPr>
              <w:pStyle w:val="a3"/>
              <w:jc w:val="center"/>
              <w:rPr>
                <w:b/>
                <w:color w:val="FF0000"/>
              </w:rPr>
            </w:pPr>
            <w:r>
              <w:rPr>
                <w:b/>
                <w:color w:val="FF0000"/>
              </w:rPr>
              <w:t>7</w:t>
            </w:r>
          </w:p>
        </w:tc>
        <w:tc>
          <w:tcPr>
            <w:tcW w:w="1644" w:type="dxa"/>
          </w:tcPr>
          <w:p w:rsidR="00F5233C" w:rsidRPr="00C82B66" w:rsidRDefault="00F5233C" w:rsidP="00D24BF8">
            <w:pPr>
              <w:rPr>
                <w:b/>
              </w:rPr>
            </w:pPr>
          </w:p>
        </w:tc>
      </w:tr>
      <w:tr w:rsidR="00F5233C" w:rsidRPr="00C82B66" w:rsidTr="00B619CB">
        <w:trPr>
          <w:trHeight w:val="555"/>
        </w:trPr>
        <w:tc>
          <w:tcPr>
            <w:tcW w:w="1234" w:type="dxa"/>
          </w:tcPr>
          <w:p w:rsidR="00F5233C" w:rsidRPr="00C82B66" w:rsidRDefault="00F5233C" w:rsidP="00D24BF8">
            <w:r w:rsidRPr="00C82B66">
              <w:t>2</w:t>
            </w:r>
          </w:p>
        </w:tc>
        <w:tc>
          <w:tcPr>
            <w:tcW w:w="3397" w:type="dxa"/>
          </w:tcPr>
          <w:p w:rsidR="00F5233C" w:rsidRPr="00CF064D" w:rsidRDefault="00B94BC6" w:rsidP="00B94BC6">
            <w:pPr>
              <w:autoSpaceDE w:val="0"/>
              <w:autoSpaceDN w:val="0"/>
              <w:adjustRightInd w:val="0"/>
              <w:rPr>
                <w:b/>
              </w:rPr>
            </w:pPr>
            <w:r w:rsidRPr="00BE2688">
              <w:rPr>
                <w:rFonts w:ascii="Times New Roman" w:eastAsia="Times New Roman" w:hAnsi="Times New Roman" w:cs="Times New Roman"/>
                <w:b/>
                <w:bCs/>
                <w:color w:val="000000"/>
                <w:sz w:val="24"/>
                <w:szCs w:val="28"/>
              </w:rPr>
              <w:t xml:space="preserve">Метод проецирования и графические способы построения изображений </w:t>
            </w:r>
            <w:r w:rsidR="00F5233C" w:rsidRPr="005B0EA0">
              <w:rPr>
                <w:rFonts w:eastAsia="Times New Roman"/>
                <w:b/>
              </w:rPr>
              <w:t xml:space="preserve"> </w:t>
            </w:r>
          </w:p>
        </w:tc>
        <w:tc>
          <w:tcPr>
            <w:tcW w:w="2573" w:type="dxa"/>
            <w:vAlign w:val="bottom"/>
          </w:tcPr>
          <w:p w:rsidR="00F5233C" w:rsidRPr="00F42DA8" w:rsidRDefault="0063179A" w:rsidP="00B94BC6">
            <w:pPr>
              <w:pStyle w:val="a3"/>
              <w:jc w:val="center"/>
              <w:rPr>
                <w:b/>
                <w:color w:val="FF0000"/>
              </w:rPr>
            </w:pPr>
            <w:r>
              <w:rPr>
                <w:b/>
                <w:color w:val="FF0000"/>
              </w:rPr>
              <w:t>12</w:t>
            </w:r>
          </w:p>
        </w:tc>
        <w:tc>
          <w:tcPr>
            <w:tcW w:w="1644" w:type="dxa"/>
          </w:tcPr>
          <w:p w:rsidR="00F5233C" w:rsidRPr="00C82B66" w:rsidRDefault="00F5233C" w:rsidP="00D24BF8">
            <w:pPr>
              <w:rPr>
                <w:b/>
              </w:rPr>
            </w:pPr>
            <w:r>
              <w:rPr>
                <w:b/>
              </w:rPr>
              <w:t>1</w:t>
            </w:r>
          </w:p>
        </w:tc>
      </w:tr>
      <w:tr w:rsidR="00F5233C" w:rsidRPr="00C82B66" w:rsidTr="00B619CB">
        <w:trPr>
          <w:trHeight w:val="277"/>
        </w:trPr>
        <w:tc>
          <w:tcPr>
            <w:tcW w:w="1234" w:type="dxa"/>
          </w:tcPr>
          <w:p w:rsidR="00F5233C" w:rsidRPr="00C82B66" w:rsidRDefault="00F5233C" w:rsidP="00D24BF8">
            <w:r w:rsidRPr="00C82B66">
              <w:t>3</w:t>
            </w:r>
          </w:p>
        </w:tc>
        <w:tc>
          <w:tcPr>
            <w:tcW w:w="3397" w:type="dxa"/>
          </w:tcPr>
          <w:p w:rsidR="00F5233C" w:rsidRPr="00571DD6" w:rsidRDefault="00B94BC6" w:rsidP="00F5233C">
            <w:pPr>
              <w:pStyle w:val="a3"/>
              <w:rPr>
                <w:b/>
              </w:rPr>
            </w:pPr>
            <w:r w:rsidRPr="00BE2688">
              <w:rPr>
                <w:rFonts w:ascii="Times New Roman" w:eastAsia="Times New Roman" w:hAnsi="Times New Roman" w:cs="Times New Roman"/>
                <w:b/>
                <w:bCs/>
                <w:color w:val="000000"/>
                <w:sz w:val="24"/>
                <w:szCs w:val="28"/>
              </w:rPr>
              <w:t>Чтение и выполнение чертежей</w:t>
            </w:r>
          </w:p>
        </w:tc>
        <w:tc>
          <w:tcPr>
            <w:tcW w:w="2573" w:type="dxa"/>
            <w:vAlign w:val="bottom"/>
          </w:tcPr>
          <w:p w:rsidR="00F5233C" w:rsidRPr="00B413D4" w:rsidRDefault="0063179A" w:rsidP="00B94BC6">
            <w:pPr>
              <w:pStyle w:val="a3"/>
              <w:jc w:val="center"/>
              <w:rPr>
                <w:b/>
                <w:color w:val="FF0000"/>
              </w:rPr>
            </w:pPr>
            <w:r>
              <w:rPr>
                <w:b/>
                <w:color w:val="FF0000"/>
              </w:rPr>
              <w:t>7</w:t>
            </w:r>
          </w:p>
        </w:tc>
        <w:tc>
          <w:tcPr>
            <w:tcW w:w="1644" w:type="dxa"/>
          </w:tcPr>
          <w:p w:rsidR="00F5233C" w:rsidRPr="00C82B66" w:rsidRDefault="00F5233C" w:rsidP="00D24BF8">
            <w:pPr>
              <w:rPr>
                <w:b/>
              </w:rPr>
            </w:pPr>
            <w:r>
              <w:rPr>
                <w:b/>
              </w:rPr>
              <w:t>2</w:t>
            </w:r>
          </w:p>
        </w:tc>
      </w:tr>
      <w:tr w:rsidR="00F5233C" w:rsidTr="00B619CB">
        <w:trPr>
          <w:trHeight w:val="277"/>
        </w:trPr>
        <w:tc>
          <w:tcPr>
            <w:tcW w:w="1234" w:type="dxa"/>
          </w:tcPr>
          <w:p w:rsidR="00F5233C" w:rsidRPr="00C82B66" w:rsidRDefault="00F5233C" w:rsidP="00D24BF8">
            <w:r w:rsidRPr="00C82B66">
              <w:t>4</w:t>
            </w:r>
          </w:p>
        </w:tc>
        <w:tc>
          <w:tcPr>
            <w:tcW w:w="3397" w:type="dxa"/>
            <w:vAlign w:val="center"/>
          </w:tcPr>
          <w:p w:rsidR="00F5233C" w:rsidRPr="00571DD6" w:rsidRDefault="00B94BC6" w:rsidP="00B94BC6">
            <w:pPr>
              <w:pStyle w:val="a3"/>
              <w:rPr>
                <w:b/>
              </w:rPr>
            </w:pPr>
            <w:r w:rsidRPr="00BE2688">
              <w:rPr>
                <w:rFonts w:ascii="Times New Roman" w:eastAsia="Times New Roman" w:hAnsi="Times New Roman" w:cs="Times New Roman"/>
                <w:b/>
                <w:bCs/>
                <w:color w:val="000000"/>
                <w:sz w:val="24"/>
                <w:szCs w:val="28"/>
              </w:rPr>
              <w:t xml:space="preserve">Сечения и разрезы </w:t>
            </w:r>
            <w:r w:rsidR="00F5233C" w:rsidRPr="005B0EA0">
              <w:rPr>
                <w:rFonts w:eastAsia="Times New Roman"/>
                <w:b/>
              </w:rPr>
              <w:t xml:space="preserve"> </w:t>
            </w:r>
          </w:p>
        </w:tc>
        <w:tc>
          <w:tcPr>
            <w:tcW w:w="2573" w:type="dxa"/>
            <w:vAlign w:val="bottom"/>
          </w:tcPr>
          <w:p w:rsidR="00F5233C" w:rsidRPr="00571DD6" w:rsidRDefault="0063179A" w:rsidP="00B94BC6">
            <w:pPr>
              <w:pStyle w:val="a3"/>
              <w:jc w:val="center"/>
              <w:rPr>
                <w:b/>
                <w:color w:val="FF0000"/>
              </w:rPr>
            </w:pPr>
            <w:r>
              <w:rPr>
                <w:b/>
                <w:color w:val="FF0000"/>
              </w:rPr>
              <w:t>4</w:t>
            </w:r>
          </w:p>
        </w:tc>
        <w:tc>
          <w:tcPr>
            <w:tcW w:w="1644" w:type="dxa"/>
            <w:vAlign w:val="center"/>
          </w:tcPr>
          <w:p w:rsidR="00F5233C" w:rsidRDefault="00F5233C" w:rsidP="00D24BF8">
            <w:pPr>
              <w:rPr>
                <w:b/>
              </w:rPr>
            </w:pPr>
            <w:r>
              <w:rPr>
                <w:b/>
              </w:rPr>
              <w:t>1</w:t>
            </w:r>
          </w:p>
        </w:tc>
      </w:tr>
      <w:tr w:rsidR="00B94BC6" w:rsidRPr="00C82B66" w:rsidTr="00B619CB">
        <w:trPr>
          <w:trHeight w:val="293"/>
        </w:trPr>
        <w:tc>
          <w:tcPr>
            <w:tcW w:w="1234" w:type="dxa"/>
          </w:tcPr>
          <w:p w:rsidR="00B94BC6" w:rsidRPr="00C82B66" w:rsidRDefault="00B94BC6" w:rsidP="00D24BF8">
            <w:r>
              <w:t>5</w:t>
            </w:r>
          </w:p>
        </w:tc>
        <w:tc>
          <w:tcPr>
            <w:tcW w:w="3397" w:type="dxa"/>
          </w:tcPr>
          <w:p w:rsidR="00B94BC6" w:rsidRPr="00571DD6" w:rsidRDefault="00B94BC6" w:rsidP="00B94BC6">
            <w:pPr>
              <w:pStyle w:val="a3"/>
              <w:rPr>
                <w:b/>
              </w:rPr>
            </w:pPr>
            <w:r w:rsidRPr="00BE2688">
              <w:rPr>
                <w:rFonts w:ascii="Times New Roman" w:eastAsia="Times New Roman" w:hAnsi="Times New Roman" w:cs="Times New Roman"/>
                <w:b/>
                <w:bCs/>
                <w:color w:val="000000"/>
                <w:sz w:val="24"/>
                <w:szCs w:val="28"/>
              </w:rPr>
              <w:t xml:space="preserve">Сборочные чертежи </w:t>
            </w:r>
          </w:p>
        </w:tc>
        <w:tc>
          <w:tcPr>
            <w:tcW w:w="2573" w:type="dxa"/>
          </w:tcPr>
          <w:p w:rsidR="00B94BC6" w:rsidRPr="00B413D4" w:rsidRDefault="0063179A" w:rsidP="00D24BF8">
            <w:pPr>
              <w:pStyle w:val="a3"/>
              <w:jc w:val="center"/>
              <w:rPr>
                <w:b/>
                <w:color w:val="FF0000"/>
              </w:rPr>
            </w:pPr>
            <w:r>
              <w:rPr>
                <w:b/>
                <w:color w:val="FF0000"/>
              </w:rPr>
              <w:t>2</w:t>
            </w:r>
          </w:p>
        </w:tc>
        <w:tc>
          <w:tcPr>
            <w:tcW w:w="1644" w:type="dxa"/>
          </w:tcPr>
          <w:p w:rsidR="00B94BC6" w:rsidRPr="00C82B66" w:rsidRDefault="00B94BC6" w:rsidP="00D24BF8">
            <w:pPr>
              <w:rPr>
                <w:b/>
              </w:rPr>
            </w:pPr>
            <w:r>
              <w:rPr>
                <w:b/>
              </w:rPr>
              <w:t>2</w:t>
            </w:r>
          </w:p>
        </w:tc>
      </w:tr>
      <w:tr w:rsidR="00B94BC6" w:rsidTr="00B619CB">
        <w:trPr>
          <w:trHeight w:val="262"/>
        </w:trPr>
        <w:tc>
          <w:tcPr>
            <w:tcW w:w="1234" w:type="dxa"/>
          </w:tcPr>
          <w:p w:rsidR="00B94BC6" w:rsidRPr="00C82B66" w:rsidRDefault="00B94BC6" w:rsidP="00D24BF8">
            <w:r>
              <w:t>6</w:t>
            </w:r>
          </w:p>
        </w:tc>
        <w:tc>
          <w:tcPr>
            <w:tcW w:w="3397" w:type="dxa"/>
          </w:tcPr>
          <w:p w:rsidR="00B94BC6" w:rsidRPr="00571DD6" w:rsidRDefault="00B94BC6" w:rsidP="00B94BC6">
            <w:pPr>
              <w:pStyle w:val="a3"/>
              <w:rPr>
                <w:b/>
              </w:rPr>
            </w:pPr>
            <w:r w:rsidRPr="00BE2688">
              <w:rPr>
                <w:rFonts w:ascii="Times New Roman" w:eastAsia="Times New Roman" w:hAnsi="Times New Roman" w:cs="Times New Roman"/>
                <w:b/>
                <w:bCs/>
                <w:color w:val="000000"/>
                <w:sz w:val="24"/>
                <w:szCs w:val="28"/>
              </w:rPr>
              <w:t xml:space="preserve">Чтение строительных чертежей </w:t>
            </w:r>
            <w:r w:rsidRPr="005B0EA0">
              <w:rPr>
                <w:rFonts w:eastAsia="Times New Roman"/>
                <w:b/>
              </w:rPr>
              <w:t xml:space="preserve"> </w:t>
            </w:r>
          </w:p>
        </w:tc>
        <w:tc>
          <w:tcPr>
            <w:tcW w:w="2573" w:type="dxa"/>
          </w:tcPr>
          <w:p w:rsidR="00B94BC6" w:rsidRPr="00571DD6" w:rsidRDefault="0063179A" w:rsidP="00B94BC6">
            <w:pPr>
              <w:pStyle w:val="a3"/>
              <w:jc w:val="center"/>
              <w:rPr>
                <w:b/>
                <w:color w:val="FF0000"/>
              </w:rPr>
            </w:pPr>
            <w:r>
              <w:rPr>
                <w:b/>
                <w:color w:val="FF0000"/>
              </w:rPr>
              <w:t>2</w:t>
            </w:r>
          </w:p>
        </w:tc>
        <w:tc>
          <w:tcPr>
            <w:tcW w:w="1644" w:type="dxa"/>
          </w:tcPr>
          <w:p w:rsidR="00B94BC6" w:rsidRDefault="00B94BC6" w:rsidP="00D24BF8">
            <w:pPr>
              <w:rPr>
                <w:b/>
              </w:rPr>
            </w:pPr>
            <w:r>
              <w:rPr>
                <w:b/>
              </w:rPr>
              <w:t>1</w:t>
            </w:r>
          </w:p>
        </w:tc>
      </w:tr>
    </w:tbl>
    <w:p w:rsidR="00E96B95" w:rsidRDefault="00E96B95" w:rsidP="004558BE">
      <w:pPr>
        <w:pStyle w:val="a3"/>
        <w:rPr>
          <w:lang w:eastAsia="ru-RU"/>
        </w:rPr>
      </w:pPr>
    </w:p>
    <w:p w:rsidR="00B94BC6" w:rsidRPr="004558BE" w:rsidRDefault="00B94BC6" w:rsidP="004558BE">
      <w:pPr>
        <w:pStyle w:val="a3"/>
        <w:rPr>
          <w:lang w:eastAsia="ru-RU"/>
        </w:rPr>
      </w:pPr>
    </w:p>
    <w:p w:rsidR="002A53DD" w:rsidRPr="009238D0" w:rsidRDefault="002A53DD" w:rsidP="002A53DD">
      <w:pPr>
        <w:shd w:val="clear" w:color="auto" w:fill="FFFFFF"/>
        <w:spacing w:after="150" w:line="240" w:lineRule="auto"/>
        <w:rPr>
          <w:rFonts w:ascii="Arial" w:eastAsia="Times New Roman" w:hAnsi="Arial" w:cs="Arial"/>
          <w:color w:val="000000"/>
          <w:sz w:val="21"/>
          <w:szCs w:val="21"/>
          <w:lang w:eastAsia="ru-RU"/>
        </w:rPr>
      </w:pPr>
    </w:p>
    <w:p w:rsidR="002A53DD" w:rsidRPr="009238D0" w:rsidRDefault="002A53DD" w:rsidP="002A53DD">
      <w:pPr>
        <w:shd w:val="clear" w:color="auto" w:fill="FFFFFF"/>
        <w:spacing w:after="150" w:line="240" w:lineRule="auto"/>
        <w:rPr>
          <w:rFonts w:ascii="Arial" w:eastAsia="Times New Roman" w:hAnsi="Arial" w:cs="Arial"/>
          <w:color w:val="000000"/>
          <w:sz w:val="21"/>
          <w:szCs w:val="21"/>
          <w:lang w:eastAsia="ru-RU"/>
        </w:rPr>
      </w:pPr>
    </w:p>
    <w:p w:rsidR="00FD50B1" w:rsidRDefault="00FD50B1" w:rsidP="007F615D">
      <w:pPr>
        <w:spacing w:after="0"/>
        <w:ind w:firstLine="708"/>
        <w:rPr>
          <w:sz w:val="28"/>
          <w:szCs w:val="28"/>
        </w:rPr>
      </w:pPr>
    </w:p>
    <w:p w:rsidR="007F615D" w:rsidRDefault="007F615D" w:rsidP="007F615D">
      <w:pPr>
        <w:spacing w:after="0"/>
        <w:ind w:firstLine="708"/>
        <w:rPr>
          <w:sz w:val="28"/>
          <w:szCs w:val="28"/>
        </w:rPr>
      </w:pPr>
      <w:r>
        <w:rPr>
          <w:sz w:val="28"/>
          <w:szCs w:val="28"/>
        </w:rPr>
        <w:lastRenderedPageBreak/>
        <w:t>Правила оформления чертежей. (7ч)</w:t>
      </w:r>
    </w:p>
    <w:p w:rsidR="007F615D" w:rsidRDefault="007F615D" w:rsidP="007F615D">
      <w:pPr>
        <w:spacing w:after="0"/>
        <w:ind w:firstLine="708"/>
        <w:rPr>
          <w:sz w:val="28"/>
          <w:szCs w:val="28"/>
        </w:rPr>
      </w:pPr>
      <w:r>
        <w:rPr>
          <w:sz w:val="28"/>
          <w:szCs w:val="28"/>
        </w:rPr>
        <w:t>Значение черчения в практической деятельности людей. Краткие сведения об истории развития чертежей. Современные методы выполнения чертежей с использованием ЭВМ. Цели, содержание и задачи изучения черчения в школе.</w:t>
      </w:r>
    </w:p>
    <w:p w:rsidR="007F615D" w:rsidRDefault="007F615D" w:rsidP="007F615D">
      <w:pPr>
        <w:spacing w:after="0"/>
        <w:ind w:firstLine="708"/>
        <w:rPr>
          <w:sz w:val="28"/>
          <w:szCs w:val="28"/>
        </w:rPr>
      </w:pPr>
      <w:r>
        <w:rPr>
          <w:sz w:val="28"/>
          <w:szCs w:val="28"/>
        </w:rPr>
        <w:t>Инструменты, принадлежности и материалы для выполнения чертежей.</w:t>
      </w:r>
    </w:p>
    <w:p w:rsidR="007F615D" w:rsidRDefault="007F615D" w:rsidP="007F615D">
      <w:pPr>
        <w:spacing w:after="0"/>
        <w:rPr>
          <w:sz w:val="28"/>
          <w:szCs w:val="28"/>
        </w:rPr>
      </w:pPr>
      <w:r>
        <w:rPr>
          <w:sz w:val="28"/>
          <w:szCs w:val="28"/>
        </w:rPr>
        <w:t xml:space="preserve"> Рациональные приемы работы инструментами. Организация рабочего места.</w:t>
      </w:r>
    </w:p>
    <w:p w:rsidR="007F615D" w:rsidRDefault="007F615D" w:rsidP="007F615D">
      <w:pPr>
        <w:spacing w:after="0"/>
        <w:ind w:firstLine="708"/>
        <w:rPr>
          <w:sz w:val="28"/>
          <w:szCs w:val="28"/>
        </w:rPr>
      </w:pPr>
      <w:r>
        <w:rPr>
          <w:sz w:val="28"/>
          <w:szCs w:val="28"/>
        </w:rPr>
        <w:t xml:space="preserve">Понятие о стандартах. Линии: сплошная толстая – основная, штриховая, сплошная тонкая, сплошная волнистая, штрихпунктирная и тонкая штрихпунктирная с двумя точками. Форматы, рамка и основная надпись.     </w:t>
      </w:r>
    </w:p>
    <w:p w:rsidR="007F615D" w:rsidRDefault="007F615D" w:rsidP="007F615D">
      <w:pPr>
        <w:spacing w:after="0"/>
        <w:ind w:firstLine="708"/>
        <w:rPr>
          <w:sz w:val="28"/>
          <w:szCs w:val="28"/>
        </w:rPr>
      </w:pPr>
      <w:r>
        <w:rPr>
          <w:sz w:val="28"/>
          <w:szCs w:val="28"/>
        </w:rPr>
        <w:t>Некоторые сведения о нанесении размеров (выносная и размерная линии, стрелки, знаки диаметра и радиуса; указание толщины и длины деталей надписью; расположение размерных чисел).</w:t>
      </w:r>
    </w:p>
    <w:p w:rsidR="007F615D" w:rsidRDefault="007F615D" w:rsidP="007F615D">
      <w:pPr>
        <w:spacing w:after="0"/>
        <w:ind w:firstLine="708"/>
        <w:rPr>
          <w:sz w:val="28"/>
          <w:szCs w:val="28"/>
        </w:rPr>
      </w:pPr>
      <w:r>
        <w:rPr>
          <w:sz w:val="28"/>
          <w:szCs w:val="28"/>
        </w:rPr>
        <w:t>Применение и обозначение масштаба.</w:t>
      </w:r>
    </w:p>
    <w:p w:rsidR="007F615D" w:rsidRDefault="007F615D" w:rsidP="007F615D">
      <w:pPr>
        <w:spacing w:after="0"/>
        <w:ind w:firstLine="708"/>
        <w:rPr>
          <w:sz w:val="28"/>
          <w:szCs w:val="28"/>
        </w:rPr>
      </w:pPr>
      <w:r>
        <w:rPr>
          <w:sz w:val="28"/>
          <w:szCs w:val="28"/>
        </w:rPr>
        <w:t>Сведения о чертежном шрифте. Буква, цифры и знаки на чертежах.</w:t>
      </w:r>
    </w:p>
    <w:p w:rsidR="007F615D" w:rsidRDefault="007F615D" w:rsidP="007F615D">
      <w:pPr>
        <w:spacing w:after="0"/>
        <w:ind w:firstLine="708"/>
        <w:rPr>
          <w:sz w:val="28"/>
          <w:szCs w:val="28"/>
        </w:rPr>
      </w:pPr>
      <w:r>
        <w:rPr>
          <w:sz w:val="28"/>
          <w:szCs w:val="28"/>
        </w:rPr>
        <w:t>Способы проецирования (7ч).</w:t>
      </w:r>
    </w:p>
    <w:p w:rsidR="007F615D" w:rsidRDefault="007F615D" w:rsidP="007F615D">
      <w:pPr>
        <w:spacing w:after="0"/>
        <w:ind w:firstLine="708"/>
        <w:rPr>
          <w:sz w:val="28"/>
          <w:szCs w:val="28"/>
        </w:rPr>
      </w:pPr>
      <w:r>
        <w:rPr>
          <w:sz w:val="28"/>
          <w:szCs w:val="28"/>
        </w:rPr>
        <w:t>Проецирование. Центральное и параллельное проецирование.</w:t>
      </w:r>
    </w:p>
    <w:p w:rsidR="007F615D" w:rsidRDefault="007F615D" w:rsidP="007F615D">
      <w:pPr>
        <w:spacing w:after="0"/>
        <w:rPr>
          <w:sz w:val="28"/>
          <w:szCs w:val="28"/>
        </w:rPr>
      </w:pPr>
      <w:r>
        <w:rPr>
          <w:sz w:val="28"/>
          <w:szCs w:val="28"/>
        </w:rPr>
        <w:t>Прямоугольные проекции. Выполнение изображений предметов на одной, двух и трех взаимно перпендикулярных плоскостях проекций.</w:t>
      </w:r>
    </w:p>
    <w:p w:rsidR="007F615D" w:rsidRDefault="007F615D" w:rsidP="007F615D">
      <w:pPr>
        <w:spacing w:after="0"/>
        <w:ind w:firstLine="708"/>
        <w:rPr>
          <w:sz w:val="28"/>
          <w:szCs w:val="28"/>
        </w:rPr>
      </w:pPr>
      <w:r>
        <w:rPr>
          <w:sz w:val="28"/>
          <w:szCs w:val="28"/>
        </w:rPr>
        <w:t>Расположение видов на чертеже и их названия: вид спереди, вид сверху, вид слева. Определение необходимого и достаточного числа видов на чертежах. Понятие о местных видах (расположенных в проекционной связи).</w:t>
      </w:r>
    </w:p>
    <w:p w:rsidR="007F615D" w:rsidRDefault="007F615D" w:rsidP="007F615D">
      <w:pPr>
        <w:spacing w:after="0"/>
        <w:ind w:firstLine="708"/>
        <w:rPr>
          <w:sz w:val="28"/>
          <w:szCs w:val="28"/>
        </w:rPr>
      </w:pPr>
      <w:r>
        <w:rPr>
          <w:sz w:val="28"/>
          <w:szCs w:val="28"/>
        </w:rPr>
        <w:t xml:space="preserve">Косоугольная фронтальная </w:t>
      </w:r>
      <w:proofErr w:type="spellStart"/>
      <w:r>
        <w:rPr>
          <w:sz w:val="28"/>
          <w:szCs w:val="28"/>
        </w:rPr>
        <w:t>диметрическая</w:t>
      </w:r>
      <w:proofErr w:type="spellEnd"/>
      <w:r>
        <w:rPr>
          <w:sz w:val="28"/>
          <w:szCs w:val="28"/>
        </w:rPr>
        <w:t xml:space="preserve"> и прямоугольная изометрическая проекции. Направление осей, показатели искажения, нанесение размеров.</w:t>
      </w:r>
    </w:p>
    <w:p w:rsidR="007F615D" w:rsidRDefault="007F615D" w:rsidP="007F615D">
      <w:pPr>
        <w:spacing w:after="0"/>
        <w:ind w:firstLine="708"/>
        <w:rPr>
          <w:sz w:val="28"/>
          <w:szCs w:val="28"/>
        </w:rPr>
      </w:pPr>
      <w:r>
        <w:rPr>
          <w:sz w:val="28"/>
          <w:szCs w:val="28"/>
        </w:rPr>
        <w:t>Аксонометрические проекции (5ч).</w:t>
      </w:r>
    </w:p>
    <w:p w:rsidR="007F615D" w:rsidRDefault="007F615D" w:rsidP="007F615D">
      <w:pPr>
        <w:spacing w:after="0"/>
        <w:ind w:firstLine="708"/>
        <w:rPr>
          <w:sz w:val="28"/>
          <w:szCs w:val="28"/>
        </w:rPr>
      </w:pPr>
      <w:r>
        <w:rPr>
          <w:sz w:val="28"/>
          <w:szCs w:val="28"/>
        </w:rPr>
        <w:t>Аксонометрические проекции плоских и объемных фигур. Эллипс как проекция окружности. Построение овала.</w:t>
      </w:r>
    </w:p>
    <w:p w:rsidR="007F615D" w:rsidRDefault="007F615D" w:rsidP="007F615D">
      <w:pPr>
        <w:spacing w:after="0"/>
        <w:ind w:firstLine="708"/>
        <w:rPr>
          <w:sz w:val="28"/>
          <w:szCs w:val="28"/>
        </w:rPr>
      </w:pPr>
      <w:r>
        <w:rPr>
          <w:sz w:val="28"/>
          <w:szCs w:val="28"/>
        </w:rPr>
        <w:t>Понятие о техническом рисунке. Технические рисунки и аксонометрические проекции предметов. Выбор вида аксонометрической проекции и рационального способа ее построения.</w:t>
      </w:r>
    </w:p>
    <w:p w:rsidR="007F615D" w:rsidRDefault="007F615D" w:rsidP="007F615D">
      <w:pPr>
        <w:ind w:firstLine="708"/>
        <w:rPr>
          <w:sz w:val="28"/>
          <w:szCs w:val="28"/>
        </w:rPr>
      </w:pPr>
    </w:p>
    <w:p w:rsidR="007F615D" w:rsidRDefault="007F615D" w:rsidP="007F615D">
      <w:pPr>
        <w:spacing w:after="0"/>
        <w:ind w:firstLine="708"/>
        <w:rPr>
          <w:sz w:val="28"/>
          <w:szCs w:val="28"/>
        </w:rPr>
      </w:pPr>
      <w:r>
        <w:rPr>
          <w:sz w:val="28"/>
          <w:szCs w:val="28"/>
        </w:rPr>
        <w:t>Чтение и выполнение чертежей деталей (2ч).</w:t>
      </w:r>
    </w:p>
    <w:p w:rsidR="007F615D" w:rsidRDefault="007F615D" w:rsidP="007F615D">
      <w:pPr>
        <w:spacing w:after="0"/>
        <w:ind w:firstLine="708"/>
        <w:rPr>
          <w:sz w:val="28"/>
          <w:szCs w:val="28"/>
        </w:rPr>
      </w:pPr>
      <w:r>
        <w:rPr>
          <w:sz w:val="28"/>
          <w:szCs w:val="28"/>
        </w:rPr>
        <w:t xml:space="preserve">Анализ геометрической формы предметов. Проекции геометрических тел. Мысленное расчленение предмета на геометрические тела (призмы, </w:t>
      </w:r>
      <w:r>
        <w:rPr>
          <w:sz w:val="28"/>
          <w:szCs w:val="28"/>
        </w:rPr>
        <w:lastRenderedPageBreak/>
        <w:t>цилиндры, конусы, пирамиды, шар и их части). Чертежи группы геометрических тел.</w:t>
      </w:r>
    </w:p>
    <w:p w:rsidR="007F615D" w:rsidRDefault="007F615D" w:rsidP="007F615D">
      <w:pPr>
        <w:spacing w:after="0"/>
        <w:ind w:firstLine="708"/>
        <w:rPr>
          <w:sz w:val="28"/>
          <w:szCs w:val="28"/>
        </w:rPr>
      </w:pPr>
      <w:r>
        <w:rPr>
          <w:sz w:val="28"/>
          <w:szCs w:val="28"/>
        </w:rPr>
        <w:t>Чтение и выполнение чертежей деталей (5ч).</w:t>
      </w:r>
    </w:p>
    <w:p w:rsidR="007F615D" w:rsidRDefault="007F615D" w:rsidP="007F615D">
      <w:pPr>
        <w:spacing w:after="0"/>
        <w:ind w:firstLine="708"/>
        <w:rPr>
          <w:sz w:val="28"/>
          <w:szCs w:val="28"/>
        </w:rPr>
      </w:pPr>
      <w:r>
        <w:rPr>
          <w:sz w:val="28"/>
          <w:szCs w:val="28"/>
        </w:rPr>
        <w:t xml:space="preserve">Нахождение на чертеже вершин, ребер, образующих и поверхностей тел, составляющих форму предмета.                                                                                                         </w:t>
      </w:r>
      <w:r>
        <w:rPr>
          <w:sz w:val="28"/>
          <w:szCs w:val="28"/>
        </w:rPr>
        <w:tab/>
        <w:t>Нанесение размеров на чертежах с учетом формы предметов. Использование знака квадрата. Развертывание поверхностей некоторых тел.</w:t>
      </w:r>
    </w:p>
    <w:p w:rsidR="007F615D" w:rsidRDefault="007F615D" w:rsidP="007F615D">
      <w:pPr>
        <w:spacing w:after="0"/>
        <w:rPr>
          <w:sz w:val="28"/>
          <w:szCs w:val="28"/>
        </w:rPr>
      </w:pPr>
      <w:r>
        <w:rPr>
          <w:sz w:val="28"/>
          <w:szCs w:val="28"/>
        </w:rPr>
        <w:tab/>
        <w:t>Анализ графического состава изображений. Выполнение чертежей предметов с использованием геометрических построений: деление отрезка, окружности и угла на равные части; сопряжений.</w:t>
      </w:r>
    </w:p>
    <w:p w:rsidR="007F615D" w:rsidRDefault="007F615D" w:rsidP="007F615D">
      <w:pPr>
        <w:spacing w:after="0"/>
        <w:rPr>
          <w:sz w:val="28"/>
          <w:szCs w:val="28"/>
        </w:rPr>
      </w:pPr>
      <w:r>
        <w:rPr>
          <w:sz w:val="28"/>
          <w:szCs w:val="28"/>
        </w:rPr>
        <w:tab/>
        <w:t>Чтение чертежей.</w:t>
      </w:r>
    </w:p>
    <w:p w:rsidR="007F615D" w:rsidRDefault="007F615D" w:rsidP="007F615D">
      <w:pPr>
        <w:spacing w:after="0"/>
        <w:rPr>
          <w:sz w:val="28"/>
          <w:szCs w:val="28"/>
        </w:rPr>
      </w:pPr>
      <w:r>
        <w:rPr>
          <w:sz w:val="28"/>
          <w:szCs w:val="28"/>
        </w:rPr>
        <w:tab/>
        <w:t>Выполнение эскиза детали (с натуры).</w:t>
      </w:r>
    </w:p>
    <w:p w:rsidR="007F615D" w:rsidRDefault="007F615D" w:rsidP="007F615D">
      <w:pPr>
        <w:spacing w:after="0"/>
        <w:rPr>
          <w:sz w:val="28"/>
          <w:szCs w:val="28"/>
        </w:rPr>
      </w:pPr>
      <w:r>
        <w:rPr>
          <w:sz w:val="28"/>
          <w:szCs w:val="28"/>
        </w:rPr>
        <w:tab/>
        <w:t>Решение графических задач, в том числе творческих.</w:t>
      </w:r>
      <w:r>
        <w:rPr>
          <w:sz w:val="28"/>
          <w:szCs w:val="28"/>
        </w:rPr>
        <w:tab/>
      </w:r>
    </w:p>
    <w:p w:rsidR="007F615D" w:rsidRDefault="007F615D" w:rsidP="007F615D">
      <w:pPr>
        <w:spacing w:after="0"/>
        <w:rPr>
          <w:sz w:val="28"/>
          <w:szCs w:val="28"/>
        </w:rPr>
      </w:pPr>
      <w:r>
        <w:rPr>
          <w:sz w:val="28"/>
          <w:szCs w:val="28"/>
        </w:rPr>
        <w:tab/>
        <w:t>Сечения и разрезы (4ч).</w:t>
      </w:r>
    </w:p>
    <w:p w:rsidR="007F615D" w:rsidRDefault="007F615D" w:rsidP="007F615D">
      <w:pPr>
        <w:spacing w:after="0"/>
        <w:rPr>
          <w:sz w:val="28"/>
          <w:szCs w:val="28"/>
        </w:rPr>
      </w:pPr>
      <w:r>
        <w:rPr>
          <w:sz w:val="28"/>
          <w:szCs w:val="28"/>
        </w:rPr>
        <w:tab/>
        <w:t>Сечения. Правила выполнения наложенных и нанесенных сечений. Обозначение сечений. Графические обозначения материалов на сечениях.</w:t>
      </w:r>
    </w:p>
    <w:p w:rsidR="007F615D" w:rsidRDefault="007F615D" w:rsidP="007F615D">
      <w:pPr>
        <w:spacing w:after="0"/>
        <w:rPr>
          <w:sz w:val="28"/>
          <w:szCs w:val="28"/>
        </w:rPr>
      </w:pPr>
      <w:r>
        <w:rPr>
          <w:sz w:val="28"/>
          <w:szCs w:val="28"/>
        </w:rPr>
        <w:tab/>
        <w:t>Разрезы. Различия между разрезами и сечениями. Простые разрезы (горизонтальные, фронтальные и профильные). Соединение части вида с частью разреза. Обозначение разрезов.</w:t>
      </w:r>
    </w:p>
    <w:p w:rsidR="007F615D" w:rsidRDefault="007F615D" w:rsidP="007F615D">
      <w:pPr>
        <w:spacing w:after="0"/>
        <w:rPr>
          <w:sz w:val="28"/>
          <w:szCs w:val="28"/>
        </w:rPr>
      </w:pPr>
      <w:r>
        <w:rPr>
          <w:sz w:val="28"/>
          <w:szCs w:val="28"/>
        </w:rPr>
        <w:tab/>
        <w:t>Применение разрезов в аксонометрических проекциях.</w:t>
      </w:r>
    </w:p>
    <w:p w:rsidR="007F615D" w:rsidRDefault="007F615D" w:rsidP="007F615D">
      <w:pPr>
        <w:spacing w:after="0"/>
        <w:rPr>
          <w:sz w:val="28"/>
          <w:szCs w:val="28"/>
        </w:rPr>
      </w:pPr>
      <w:r>
        <w:rPr>
          <w:sz w:val="28"/>
          <w:szCs w:val="28"/>
        </w:rPr>
        <w:tab/>
        <w:t>Определение необходимого и достаточного числа изображений на чертежах. Выбор главного изображения.</w:t>
      </w:r>
    </w:p>
    <w:p w:rsidR="007F615D" w:rsidRDefault="007F615D" w:rsidP="007F615D">
      <w:pPr>
        <w:spacing w:after="0"/>
        <w:rPr>
          <w:sz w:val="28"/>
          <w:szCs w:val="28"/>
        </w:rPr>
      </w:pPr>
      <w:r>
        <w:rPr>
          <w:sz w:val="28"/>
          <w:szCs w:val="28"/>
        </w:rPr>
        <w:tab/>
        <w:t>Чтение и выполнение чертежей, содержащих условия.</w:t>
      </w:r>
    </w:p>
    <w:p w:rsidR="007F615D" w:rsidRDefault="007F615D" w:rsidP="007F615D">
      <w:pPr>
        <w:spacing w:after="0"/>
        <w:rPr>
          <w:sz w:val="28"/>
          <w:szCs w:val="28"/>
        </w:rPr>
      </w:pPr>
      <w:r>
        <w:rPr>
          <w:sz w:val="28"/>
          <w:szCs w:val="28"/>
        </w:rPr>
        <w:tab/>
        <w:t>Решение графических задач, в том числе творческих.</w:t>
      </w:r>
    </w:p>
    <w:p w:rsidR="007F615D" w:rsidRDefault="007F615D" w:rsidP="007F615D">
      <w:pPr>
        <w:spacing w:after="0"/>
        <w:rPr>
          <w:sz w:val="28"/>
          <w:szCs w:val="28"/>
        </w:rPr>
      </w:pPr>
      <w:r>
        <w:rPr>
          <w:sz w:val="28"/>
          <w:szCs w:val="28"/>
        </w:rPr>
        <w:tab/>
        <w:t>Сборочные чертежи (2ч).</w:t>
      </w:r>
    </w:p>
    <w:p w:rsidR="007F615D" w:rsidRDefault="007F615D" w:rsidP="007F615D">
      <w:pPr>
        <w:rPr>
          <w:sz w:val="28"/>
          <w:szCs w:val="28"/>
        </w:rPr>
      </w:pPr>
      <w:r>
        <w:rPr>
          <w:sz w:val="28"/>
          <w:szCs w:val="28"/>
        </w:rPr>
        <w:tab/>
        <w:t>Чертежи типовых соединений деталей. Общие понятия о соединении деталей. Разъемные соединения деталей: болтовые, шпилечные, винтовые, шпоночные и штифтовые. Ознакомление с условностями изображения и обозначения на чертежах неразъемных соединений (сварных, паяных, клеевых). Изображение резьбы на стержне и в отверстии. Обозначение метрической резьбы. Упрощенное изображение резьбовых соединений.</w:t>
      </w:r>
    </w:p>
    <w:p w:rsidR="007F615D" w:rsidRDefault="007F615D" w:rsidP="007F615D">
      <w:pPr>
        <w:spacing w:after="0"/>
        <w:rPr>
          <w:sz w:val="28"/>
          <w:szCs w:val="28"/>
        </w:rPr>
      </w:pPr>
      <w:r>
        <w:rPr>
          <w:sz w:val="28"/>
          <w:szCs w:val="28"/>
        </w:rPr>
        <w:tab/>
        <w:t xml:space="preserve">Работа со стандартами и справочным материалом. Чтение чертежей, содержащих изображение изученных соединений деталей. </w:t>
      </w:r>
    </w:p>
    <w:p w:rsidR="007F615D" w:rsidRDefault="007F615D" w:rsidP="007F615D">
      <w:pPr>
        <w:spacing w:after="0"/>
        <w:rPr>
          <w:sz w:val="28"/>
          <w:szCs w:val="28"/>
        </w:rPr>
      </w:pPr>
      <w:r>
        <w:rPr>
          <w:sz w:val="28"/>
          <w:szCs w:val="28"/>
        </w:rPr>
        <w:tab/>
        <w:t>Выполнение чертежей резьбовых соединений.</w:t>
      </w:r>
    </w:p>
    <w:p w:rsidR="007F615D" w:rsidRDefault="007F615D" w:rsidP="007F615D">
      <w:pPr>
        <w:spacing w:after="0"/>
        <w:rPr>
          <w:sz w:val="28"/>
          <w:szCs w:val="28"/>
        </w:rPr>
      </w:pPr>
      <w:r>
        <w:rPr>
          <w:sz w:val="28"/>
          <w:szCs w:val="28"/>
        </w:rPr>
        <w:tab/>
        <w:t>Сборочные чертежи изделий. Обобщение и систематизация знаний о сборочных чертежах (спецификация, номера позиций и др.), приобретенных учащимися в процессе трудового обучения.</w:t>
      </w:r>
    </w:p>
    <w:p w:rsidR="007F615D" w:rsidRDefault="007F615D" w:rsidP="007F615D">
      <w:pPr>
        <w:spacing w:after="0"/>
        <w:rPr>
          <w:sz w:val="28"/>
          <w:szCs w:val="28"/>
        </w:rPr>
      </w:pPr>
      <w:r>
        <w:rPr>
          <w:sz w:val="28"/>
          <w:szCs w:val="28"/>
        </w:rPr>
        <w:tab/>
        <w:t>Изображения на сборочных чертежах.</w:t>
      </w:r>
    </w:p>
    <w:p w:rsidR="007F615D" w:rsidRDefault="007F615D" w:rsidP="007F615D">
      <w:pPr>
        <w:spacing w:after="0"/>
        <w:rPr>
          <w:sz w:val="28"/>
          <w:szCs w:val="28"/>
        </w:rPr>
      </w:pPr>
      <w:r>
        <w:rPr>
          <w:sz w:val="28"/>
          <w:szCs w:val="28"/>
        </w:rPr>
        <w:lastRenderedPageBreak/>
        <w:tab/>
        <w:t>Некоторые условности и упрощения на свободных чертежах. Штриховка сечений смежных деталей. Размеры на сборочных чертежах.</w:t>
      </w:r>
    </w:p>
    <w:p w:rsidR="007F615D" w:rsidRDefault="007F615D" w:rsidP="007F615D">
      <w:pPr>
        <w:spacing w:after="0"/>
        <w:rPr>
          <w:sz w:val="28"/>
          <w:szCs w:val="28"/>
        </w:rPr>
      </w:pPr>
      <w:r>
        <w:rPr>
          <w:sz w:val="28"/>
          <w:szCs w:val="28"/>
        </w:rPr>
        <w:tab/>
        <w:t>Чтение сборочных чертежей. Детализирование.</w:t>
      </w:r>
    </w:p>
    <w:p w:rsidR="007F615D" w:rsidRDefault="007F615D" w:rsidP="007F615D">
      <w:pPr>
        <w:spacing w:after="0"/>
        <w:rPr>
          <w:sz w:val="28"/>
          <w:szCs w:val="28"/>
        </w:rPr>
      </w:pPr>
      <w:r>
        <w:rPr>
          <w:sz w:val="28"/>
          <w:szCs w:val="28"/>
        </w:rPr>
        <w:tab/>
        <w:t>Выполнение простейших сборочных чертежей, в том числе с элементами конструирования.</w:t>
      </w:r>
    </w:p>
    <w:p w:rsidR="007F615D" w:rsidRDefault="007F615D" w:rsidP="007F615D">
      <w:pPr>
        <w:spacing w:after="0"/>
        <w:rPr>
          <w:sz w:val="28"/>
          <w:szCs w:val="28"/>
        </w:rPr>
      </w:pPr>
      <w:r>
        <w:rPr>
          <w:sz w:val="28"/>
          <w:szCs w:val="28"/>
        </w:rPr>
        <w:tab/>
        <w:t xml:space="preserve">Чтение строительных чертежей (2ч). </w:t>
      </w:r>
    </w:p>
    <w:p w:rsidR="007F615D" w:rsidRDefault="007F615D" w:rsidP="007F615D">
      <w:pPr>
        <w:spacing w:after="0"/>
        <w:rPr>
          <w:sz w:val="28"/>
          <w:szCs w:val="28"/>
        </w:rPr>
      </w:pPr>
      <w:r>
        <w:rPr>
          <w:sz w:val="28"/>
          <w:szCs w:val="28"/>
        </w:rPr>
        <w:tab/>
        <w:t xml:space="preserve">Понятие об архитектурно-строительных чертежах, их назначение. Отличие строительных чертежей от машиностроительных. </w:t>
      </w:r>
    </w:p>
    <w:p w:rsidR="007F615D" w:rsidRDefault="007F615D" w:rsidP="007F615D">
      <w:pPr>
        <w:spacing w:after="0"/>
        <w:rPr>
          <w:sz w:val="28"/>
          <w:szCs w:val="28"/>
        </w:rPr>
      </w:pPr>
      <w:r>
        <w:rPr>
          <w:sz w:val="28"/>
          <w:szCs w:val="28"/>
        </w:rPr>
        <w:tab/>
        <w:t>Фасады. Планы. Разрезы. Масштабы.</w:t>
      </w:r>
    </w:p>
    <w:p w:rsidR="007F615D" w:rsidRDefault="007F615D" w:rsidP="007F615D">
      <w:pPr>
        <w:spacing w:after="0"/>
        <w:rPr>
          <w:sz w:val="28"/>
          <w:szCs w:val="28"/>
        </w:rPr>
      </w:pPr>
      <w:r>
        <w:rPr>
          <w:sz w:val="28"/>
          <w:szCs w:val="28"/>
        </w:rPr>
        <w:tab/>
        <w:t>Размеры на строительных чертежах.</w:t>
      </w:r>
    </w:p>
    <w:p w:rsidR="007F615D" w:rsidRDefault="007F615D" w:rsidP="007F615D">
      <w:pPr>
        <w:spacing w:after="0"/>
        <w:rPr>
          <w:sz w:val="28"/>
          <w:szCs w:val="28"/>
        </w:rPr>
      </w:pPr>
      <w:r>
        <w:rPr>
          <w:sz w:val="28"/>
          <w:szCs w:val="28"/>
        </w:rPr>
        <w:tab/>
        <w:t xml:space="preserve">Условные изображения дверных и оконных проемов, </w:t>
      </w:r>
      <w:proofErr w:type="spellStart"/>
      <w:r>
        <w:rPr>
          <w:sz w:val="28"/>
          <w:szCs w:val="28"/>
        </w:rPr>
        <w:t>санитарно</w:t>
      </w:r>
      <w:proofErr w:type="spellEnd"/>
      <w:r>
        <w:rPr>
          <w:sz w:val="28"/>
          <w:szCs w:val="28"/>
        </w:rPr>
        <w:t xml:space="preserve"> техническое оборудование.</w:t>
      </w:r>
    </w:p>
    <w:p w:rsidR="007F615D" w:rsidRDefault="007F615D" w:rsidP="007F615D">
      <w:pPr>
        <w:ind w:firstLine="708"/>
        <w:rPr>
          <w:sz w:val="28"/>
          <w:szCs w:val="28"/>
        </w:rPr>
      </w:pPr>
      <w:r>
        <w:rPr>
          <w:sz w:val="28"/>
          <w:szCs w:val="28"/>
        </w:rPr>
        <w:t>Чтение несложных строительных чертежей. Работа со справочником.</w:t>
      </w:r>
    </w:p>
    <w:p w:rsidR="007F615D" w:rsidRDefault="007F615D" w:rsidP="007F615D">
      <w:pPr>
        <w:rPr>
          <w:rFonts w:ascii="Times New Roman" w:hAnsi="Times New Roman" w:cs="Times New Roman"/>
          <w:sz w:val="28"/>
          <w:szCs w:val="28"/>
        </w:rPr>
      </w:pPr>
      <w:r>
        <w:rPr>
          <w:sz w:val="28"/>
          <w:szCs w:val="28"/>
        </w:rPr>
        <w:tab/>
      </w:r>
      <w:r>
        <w:rPr>
          <w:sz w:val="28"/>
          <w:szCs w:val="28"/>
        </w:rPr>
        <w:tab/>
      </w:r>
      <w:r>
        <w:rPr>
          <w:rFonts w:ascii="Times New Roman" w:hAnsi="Times New Roman" w:cs="Times New Roman"/>
          <w:sz w:val="28"/>
          <w:szCs w:val="28"/>
        </w:rPr>
        <w:t xml:space="preserve">Календарно тематическое - планирование   </w:t>
      </w:r>
      <w:proofErr w:type="gramStart"/>
      <w:r>
        <w:rPr>
          <w:rFonts w:ascii="Times New Roman" w:hAnsi="Times New Roman" w:cs="Times New Roman"/>
          <w:sz w:val="28"/>
          <w:szCs w:val="28"/>
        </w:rPr>
        <w:t>учебного  курса</w:t>
      </w:r>
      <w:proofErr w:type="gramEnd"/>
      <w:r>
        <w:rPr>
          <w:rFonts w:ascii="Times New Roman" w:hAnsi="Times New Roman" w:cs="Times New Roman"/>
          <w:sz w:val="28"/>
          <w:szCs w:val="28"/>
        </w:rPr>
        <w:t xml:space="preserve">  по   черчению  7 класса              ( 1 ч  в   неделю ,  всего  34 часа   )   </w:t>
      </w:r>
    </w:p>
    <w:p w:rsidR="007F615D" w:rsidRPr="00BA1B97" w:rsidRDefault="007F615D" w:rsidP="007F615D">
      <w:pPr>
        <w:rPr>
          <w:sz w:val="28"/>
          <w:szCs w:val="24"/>
        </w:rPr>
      </w:pPr>
      <w:r>
        <w:rPr>
          <w:rFonts w:ascii="Times New Roman" w:hAnsi="Times New Roman" w:cs="Times New Roman"/>
          <w:sz w:val="28"/>
          <w:szCs w:val="28"/>
        </w:rPr>
        <w:t xml:space="preserve">                                                                                                                                                               </w:t>
      </w:r>
      <w:proofErr w:type="gramStart"/>
      <w:r w:rsidRPr="00BA1B97">
        <w:rPr>
          <w:sz w:val="28"/>
          <w:szCs w:val="24"/>
        </w:rPr>
        <w:t>1  Правила</w:t>
      </w:r>
      <w:proofErr w:type="gramEnd"/>
      <w:r w:rsidRPr="00BA1B97">
        <w:rPr>
          <w:sz w:val="28"/>
          <w:szCs w:val="24"/>
        </w:rPr>
        <w:t xml:space="preserve"> оформления чертежей. Рамка. Основная надпись.                                                                                                      </w:t>
      </w:r>
      <w:proofErr w:type="gramStart"/>
      <w:r w:rsidRPr="00BA1B97">
        <w:rPr>
          <w:sz w:val="28"/>
          <w:szCs w:val="24"/>
        </w:rPr>
        <w:t>2  Правила</w:t>
      </w:r>
      <w:proofErr w:type="gramEnd"/>
      <w:r w:rsidRPr="00BA1B97">
        <w:rPr>
          <w:sz w:val="28"/>
          <w:szCs w:val="24"/>
        </w:rPr>
        <w:t xml:space="preserve"> оформления чертежей . Основная </w:t>
      </w:r>
      <w:proofErr w:type="gramStart"/>
      <w:r w:rsidRPr="00BA1B97">
        <w:rPr>
          <w:sz w:val="28"/>
          <w:szCs w:val="24"/>
        </w:rPr>
        <w:t>надпись .</w:t>
      </w:r>
      <w:proofErr w:type="gramEnd"/>
      <w:r w:rsidRPr="00BA1B97">
        <w:rPr>
          <w:sz w:val="28"/>
          <w:szCs w:val="24"/>
        </w:rPr>
        <w:t xml:space="preserve">                                                                                                      3 Правила оформления </w:t>
      </w:r>
      <w:proofErr w:type="gramStart"/>
      <w:r w:rsidRPr="00BA1B97">
        <w:rPr>
          <w:sz w:val="28"/>
          <w:szCs w:val="24"/>
        </w:rPr>
        <w:t>чертежей .</w:t>
      </w:r>
      <w:proofErr w:type="gramEnd"/>
      <w:r w:rsidRPr="00BA1B97">
        <w:rPr>
          <w:sz w:val="28"/>
          <w:szCs w:val="24"/>
        </w:rPr>
        <w:t xml:space="preserve"> Линии. Шрифты.</w:t>
      </w:r>
    </w:p>
    <w:p w:rsidR="007F615D" w:rsidRPr="00BA1B97" w:rsidRDefault="007F615D" w:rsidP="007F615D">
      <w:pPr>
        <w:tabs>
          <w:tab w:val="left" w:pos="708"/>
          <w:tab w:val="left" w:pos="1305"/>
        </w:tabs>
        <w:spacing w:after="0"/>
        <w:rPr>
          <w:sz w:val="28"/>
          <w:szCs w:val="24"/>
        </w:rPr>
      </w:pPr>
      <w:r w:rsidRPr="00BA1B97">
        <w:rPr>
          <w:sz w:val="28"/>
          <w:szCs w:val="24"/>
        </w:rPr>
        <w:t xml:space="preserve"> 4 Правила оформления </w:t>
      </w:r>
      <w:proofErr w:type="gramStart"/>
      <w:r w:rsidRPr="00BA1B97">
        <w:rPr>
          <w:sz w:val="28"/>
          <w:szCs w:val="24"/>
        </w:rPr>
        <w:t>чертежей .</w:t>
      </w:r>
      <w:proofErr w:type="gramEnd"/>
      <w:r w:rsidRPr="00BA1B97">
        <w:rPr>
          <w:sz w:val="28"/>
          <w:szCs w:val="24"/>
        </w:rPr>
        <w:t xml:space="preserve"> Шрифты.                                                                                                              5Правила оформления </w:t>
      </w:r>
      <w:proofErr w:type="gramStart"/>
      <w:r w:rsidRPr="00BA1B97">
        <w:rPr>
          <w:sz w:val="28"/>
          <w:szCs w:val="24"/>
        </w:rPr>
        <w:t>чертежей .</w:t>
      </w:r>
      <w:proofErr w:type="gramEnd"/>
      <w:r w:rsidRPr="00BA1B97">
        <w:rPr>
          <w:sz w:val="28"/>
          <w:szCs w:val="24"/>
        </w:rPr>
        <w:t xml:space="preserve"> Масштабы.                                                                                                              6 Правила оформления </w:t>
      </w:r>
      <w:proofErr w:type="gramStart"/>
      <w:r w:rsidRPr="00BA1B97">
        <w:rPr>
          <w:sz w:val="28"/>
          <w:szCs w:val="24"/>
        </w:rPr>
        <w:t>чертежей .</w:t>
      </w:r>
      <w:proofErr w:type="gramEnd"/>
      <w:r w:rsidRPr="00BA1B97">
        <w:rPr>
          <w:sz w:val="28"/>
          <w:szCs w:val="24"/>
        </w:rPr>
        <w:t xml:space="preserve">  Изображения.                                                                                                                 </w:t>
      </w:r>
    </w:p>
    <w:p w:rsidR="007F615D" w:rsidRPr="00BA1B97" w:rsidRDefault="007F615D" w:rsidP="007F615D">
      <w:pPr>
        <w:tabs>
          <w:tab w:val="left" w:pos="708"/>
          <w:tab w:val="left" w:pos="1305"/>
        </w:tabs>
        <w:spacing w:after="0"/>
        <w:rPr>
          <w:sz w:val="28"/>
          <w:szCs w:val="24"/>
        </w:rPr>
      </w:pPr>
      <w:r w:rsidRPr="00BA1B97">
        <w:rPr>
          <w:sz w:val="28"/>
          <w:szCs w:val="24"/>
        </w:rPr>
        <w:t xml:space="preserve">7 Правила оформления </w:t>
      </w:r>
      <w:proofErr w:type="gramStart"/>
      <w:r w:rsidRPr="00BA1B97">
        <w:rPr>
          <w:sz w:val="28"/>
          <w:szCs w:val="24"/>
        </w:rPr>
        <w:t>чертежей .</w:t>
      </w:r>
      <w:proofErr w:type="gramEnd"/>
      <w:r w:rsidRPr="00BA1B97">
        <w:rPr>
          <w:sz w:val="28"/>
          <w:szCs w:val="24"/>
        </w:rPr>
        <w:t xml:space="preserve">  Изображения.                                                                                                                 </w:t>
      </w:r>
    </w:p>
    <w:p w:rsidR="007F615D" w:rsidRPr="00BA1B97" w:rsidRDefault="007F615D" w:rsidP="007F615D">
      <w:pPr>
        <w:tabs>
          <w:tab w:val="left" w:pos="708"/>
          <w:tab w:val="left" w:pos="1305"/>
        </w:tabs>
        <w:spacing w:after="0"/>
        <w:rPr>
          <w:sz w:val="32"/>
          <w:szCs w:val="28"/>
        </w:rPr>
      </w:pPr>
      <w:proofErr w:type="gramStart"/>
      <w:r w:rsidRPr="00BA1B97">
        <w:rPr>
          <w:sz w:val="28"/>
          <w:szCs w:val="24"/>
        </w:rPr>
        <w:t>8  Проецирование</w:t>
      </w:r>
      <w:proofErr w:type="gramEnd"/>
      <w:r w:rsidRPr="00BA1B97">
        <w:rPr>
          <w:sz w:val="28"/>
          <w:szCs w:val="24"/>
        </w:rPr>
        <w:t>. Выполнение чертежей                                                                                                             9 Проецирование. Выполнение чертежей.                                 9 часов</w:t>
      </w:r>
    </w:p>
    <w:p w:rsidR="007F615D" w:rsidRPr="00BA1B97" w:rsidRDefault="007F615D" w:rsidP="007F615D">
      <w:pPr>
        <w:tabs>
          <w:tab w:val="left" w:pos="708"/>
          <w:tab w:val="left" w:pos="1305"/>
        </w:tabs>
        <w:spacing w:after="0"/>
        <w:rPr>
          <w:sz w:val="28"/>
          <w:szCs w:val="24"/>
        </w:rPr>
      </w:pPr>
      <w:r w:rsidRPr="00BA1B97">
        <w:rPr>
          <w:sz w:val="28"/>
          <w:szCs w:val="24"/>
        </w:rPr>
        <w:t>10 Проецирование. Выполнение чертежей.</w:t>
      </w:r>
    </w:p>
    <w:p w:rsidR="007F615D" w:rsidRPr="00BA1B97" w:rsidRDefault="007F615D" w:rsidP="007F615D">
      <w:pPr>
        <w:tabs>
          <w:tab w:val="left" w:pos="708"/>
          <w:tab w:val="left" w:pos="1305"/>
        </w:tabs>
        <w:spacing w:after="0"/>
        <w:rPr>
          <w:sz w:val="28"/>
          <w:szCs w:val="24"/>
        </w:rPr>
      </w:pPr>
      <w:r w:rsidRPr="00BA1B97">
        <w:rPr>
          <w:sz w:val="28"/>
          <w:szCs w:val="24"/>
        </w:rPr>
        <w:t>11Проецирование. Выполнение чертежей.</w:t>
      </w:r>
    </w:p>
    <w:p w:rsidR="007F615D" w:rsidRPr="00BA1B97" w:rsidRDefault="007F615D" w:rsidP="007F615D">
      <w:pPr>
        <w:tabs>
          <w:tab w:val="left" w:pos="708"/>
          <w:tab w:val="left" w:pos="1305"/>
        </w:tabs>
        <w:spacing w:after="0"/>
        <w:rPr>
          <w:sz w:val="28"/>
          <w:szCs w:val="24"/>
        </w:rPr>
      </w:pPr>
      <w:r w:rsidRPr="00BA1B97">
        <w:rPr>
          <w:sz w:val="28"/>
          <w:szCs w:val="24"/>
        </w:rPr>
        <w:t xml:space="preserve">12 Расположение видов на </w:t>
      </w:r>
      <w:proofErr w:type="gramStart"/>
      <w:r w:rsidRPr="00BA1B97">
        <w:rPr>
          <w:sz w:val="28"/>
          <w:szCs w:val="24"/>
        </w:rPr>
        <w:t>чертеже .</w:t>
      </w:r>
      <w:proofErr w:type="gramEnd"/>
      <w:r w:rsidRPr="00BA1B97">
        <w:rPr>
          <w:sz w:val="28"/>
          <w:szCs w:val="24"/>
        </w:rPr>
        <w:t xml:space="preserve"> Выполнение чертежей.</w:t>
      </w:r>
    </w:p>
    <w:p w:rsidR="007F615D" w:rsidRPr="00BA1B97" w:rsidRDefault="007F615D" w:rsidP="007F615D">
      <w:pPr>
        <w:tabs>
          <w:tab w:val="left" w:pos="708"/>
          <w:tab w:val="left" w:pos="1305"/>
        </w:tabs>
        <w:spacing w:after="0"/>
        <w:rPr>
          <w:sz w:val="28"/>
          <w:szCs w:val="24"/>
        </w:rPr>
      </w:pPr>
      <w:r w:rsidRPr="00BA1B97">
        <w:rPr>
          <w:sz w:val="28"/>
          <w:szCs w:val="24"/>
        </w:rPr>
        <w:t xml:space="preserve">1 3Расположение видов на </w:t>
      </w:r>
      <w:proofErr w:type="gramStart"/>
      <w:r w:rsidRPr="00BA1B97">
        <w:rPr>
          <w:sz w:val="28"/>
          <w:szCs w:val="24"/>
        </w:rPr>
        <w:t>чертеже .</w:t>
      </w:r>
      <w:proofErr w:type="gramEnd"/>
      <w:r w:rsidRPr="00BA1B97">
        <w:rPr>
          <w:sz w:val="28"/>
          <w:szCs w:val="24"/>
        </w:rPr>
        <w:t xml:space="preserve"> Выполнение чертежей.</w:t>
      </w:r>
    </w:p>
    <w:p w:rsidR="007F615D" w:rsidRPr="00BA1B97" w:rsidRDefault="007F615D" w:rsidP="007F615D">
      <w:pPr>
        <w:tabs>
          <w:tab w:val="left" w:pos="708"/>
          <w:tab w:val="left" w:pos="1305"/>
        </w:tabs>
        <w:spacing w:after="0"/>
        <w:rPr>
          <w:sz w:val="28"/>
          <w:szCs w:val="24"/>
        </w:rPr>
      </w:pPr>
      <w:r w:rsidRPr="00BA1B97">
        <w:rPr>
          <w:sz w:val="28"/>
          <w:szCs w:val="24"/>
        </w:rPr>
        <w:t xml:space="preserve">1 4Расположение видов на </w:t>
      </w:r>
      <w:proofErr w:type="gramStart"/>
      <w:r w:rsidRPr="00BA1B97">
        <w:rPr>
          <w:sz w:val="28"/>
          <w:szCs w:val="24"/>
        </w:rPr>
        <w:t>чертеже .</w:t>
      </w:r>
      <w:proofErr w:type="gramEnd"/>
      <w:r w:rsidRPr="00BA1B97">
        <w:rPr>
          <w:sz w:val="28"/>
          <w:szCs w:val="24"/>
        </w:rPr>
        <w:t xml:space="preserve"> Выполнение чертежей.</w:t>
      </w:r>
    </w:p>
    <w:p w:rsidR="007F615D" w:rsidRPr="00BA1B97" w:rsidRDefault="007F615D" w:rsidP="007F615D">
      <w:pPr>
        <w:spacing w:after="0"/>
        <w:rPr>
          <w:sz w:val="32"/>
          <w:szCs w:val="28"/>
        </w:rPr>
      </w:pPr>
      <w:r w:rsidRPr="00BA1B97">
        <w:rPr>
          <w:sz w:val="28"/>
          <w:szCs w:val="24"/>
        </w:rPr>
        <w:t xml:space="preserve">1 5Аксонометрические </w:t>
      </w:r>
      <w:proofErr w:type="gramStart"/>
      <w:r w:rsidRPr="00BA1B97">
        <w:rPr>
          <w:sz w:val="28"/>
          <w:szCs w:val="24"/>
        </w:rPr>
        <w:t>проекции .</w:t>
      </w:r>
      <w:proofErr w:type="gramEnd"/>
      <w:r w:rsidRPr="00BA1B97">
        <w:rPr>
          <w:sz w:val="28"/>
          <w:szCs w:val="24"/>
        </w:rPr>
        <w:t xml:space="preserve">                                                                                                                            1 6Аксонометрические </w:t>
      </w:r>
      <w:proofErr w:type="gramStart"/>
      <w:r w:rsidRPr="00BA1B97">
        <w:rPr>
          <w:sz w:val="28"/>
          <w:szCs w:val="24"/>
        </w:rPr>
        <w:t>проекции .</w:t>
      </w:r>
      <w:proofErr w:type="gramEnd"/>
      <w:r w:rsidRPr="00BA1B97">
        <w:rPr>
          <w:sz w:val="28"/>
          <w:szCs w:val="24"/>
        </w:rPr>
        <w:t xml:space="preserve">                                                   7 часов</w:t>
      </w:r>
    </w:p>
    <w:p w:rsidR="007F615D" w:rsidRPr="00BA1B97" w:rsidRDefault="007F615D" w:rsidP="007F615D">
      <w:pPr>
        <w:spacing w:after="0"/>
        <w:rPr>
          <w:sz w:val="28"/>
          <w:szCs w:val="24"/>
        </w:rPr>
      </w:pPr>
      <w:r w:rsidRPr="00BA1B97">
        <w:rPr>
          <w:sz w:val="28"/>
          <w:szCs w:val="24"/>
        </w:rPr>
        <w:t xml:space="preserve">17 Аксонометрические </w:t>
      </w:r>
      <w:proofErr w:type="gramStart"/>
      <w:r w:rsidRPr="00BA1B97">
        <w:rPr>
          <w:sz w:val="28"/>
          <w:szCs w:val="24"/>
        </w:rPr>
        <w:t>проекции .</w:t>
      </w:r>
      <w:proofErr w:type="gramEnd"/>
    </w:p>
    <w:p w:rsidR="007F615D" w:rsidRPr="00BA1B97" w:rsidRDefault="007F615D" w:rsidP="007F615D">
      <w:pPr>
        <w:tabs>
          <w:tab w:val="left" w:pos="708"/>
          <w:tab w:val="left" w:pos="1305"/>
        </w:tabs>
        <w:spacing w:after="0"/>
        <w:rPr>
          <w:sz w:val="28"/>
          <w:szCs w:val="24"/>
        </w:rPr>
      </w:pPr>
      <w:r w:rsidRPr="00BA1B97">
        <w:rPr>
          <w:sz w:val="28"/>
          <w:szCs w:val="24"/>
        </w:rPr>
        <w:t>1 8Технический рисунок.</w:t>
      </w:r>
    </w:p>
    <w:p w:rsidR="007F615D" w:rsidRPr="00BA1B97" w:rsidRDefault="007F615D" w:rsidP="007F615D">
      <w:pPr>
        <w:tabs>
          <w:tab w:val="left" w:pos="708"/>
          <w:tab w:val="left" w:pos="1305"/>
        </w:tabs>
        <w:spacing w:after="0"/>
        <w:rPr>
          <w:sz w:val="28"/>
          <w:szCs w:val="24"/>
        </w:rPr>
      </w:pPr>
      <w:r w:rsidRPr="00BA1B97">
        <w:rPr>
          <w:sz w:val="28"/>
          <w:szCs w:val="24"/>
        </w:rPr>
        <w:t>1 9Технический рисунок.</w:t>
      </w:r>
    </w:p>
    <w:p w:rsidR="007F615D" w:rsidRPr="00BA1B97" w:rsidRDefault="007F615D" w:rsidP="007F615D">
      <w:pPr>
        <w:spacing w:after="0"/>
        <w:rPr>
          <w:sz w:val="28"/>
          <w:szCs w:val="24"/>
        </w:rPr>
      </w:pPr>
      <w:r w:rsidRPr="00BA1B97">
        <w:rPr>
          <w:sz w:val="28"/>
          <w:szCs w:val="24"/>
        </w:rPr>
        <w:t>20Чтение и выполнение чертежей. Геометрические тела.</w:t>
      </w:r>
    </w:p>
    <w:p w:rsidR="007F615D" w:rsidRPr="00BA1B97" w:rsidRDefault="007F615D" w:rsidP="007F615D">
      <w:pPr>
        <w:spacing w:after="0"/>
        <w:rPr>
          <w:sz w:val="28"/>
          <w:szCs w:val="24"/>
        </w:rPr>
      </w:pPr>
      <w:r w:rsidRPr="00BA1B97">
        <w:rPr>
          <w:sz w:val="28"/>
          <w:szCs w:val="24"/>
        </w:rPr>
        <w:t>21Чтение и выполнение чертежей. Геометрические тела.</w:t>
      </w:r>
    </w:p>
    <w:p w:rsidR="007F615D" w:rsidRPr="00BA1B97" w:rsidRDefault="007F615D" w:rsidP="007F615D">
      <w:pPr>
        <w:spacing w:after="0"/>
        <w:rPr>
          <w:sz w:val="32"/>
          <w:szCs w:val="28"/>
        </w:rPr>
      </w:pPr>
      <w:r w:rsidRPr="00BA1B97">
        <w:rPr>
          <w:sz w:val="28"/>
          <w:szCs w:val="24"/>
        </w:rPr>
        <w:lastRenderedPageBreak/>
        <w:t>22Анализ графического состава изображений</w:t>
      </w:r>
      <w:r w:rsidRPr="00BA1B97">
        <w:rPr>
          <w:sz w:val="28"/>
          <w:szCs w:val="24"/>
        </w:rPr>
        <w:tab/>
        <w:t xml:space="preserve">                                                                      23Анализ графического состава изображений</w:t>
      </w:r>
      <w:r w:rsidRPr="00BA1B97">
        <w:rPr>
          <w:sz w:val="28"/>
          <w:szCs w:val="24"/>
        </w:rPr>
        <w:tab/>
        <w:t xml:space="preserve">                                                                                                                            24 Анализ графического состава изображений</w:t>
      </w:r>
      <w:r w:rsidRPr="00BA1B97">
        <w:rPr>
          <w:sz w:val="28"/>
          <w:szCs w:val="24"/>
        </w:rPr>
        <w:tab/>
        <w:t xml:space="preserve">                                                                                                      25 Выполнение эскиза детали.                                                                                                                             26 Выполнение эскиза детали.                                                          10 часов</w:t>
      </w:r>
    </w:p>
    <w:p w:rsidR="007F615D" w:rsidRPr="00BA1B97" w:rsidRDefault="007F615D" w:rsidP="007F615D">
      <w:pPr>
        <w:spacing w:after="0"/>
        <w:rPr>
          <w:sz w:val="28"/>
          <w:szCs w:val="24"/>
        </w:rPr>
      </w:pPr>
      <w:r w:rsidRPr="00BA1B97">
        <w:rPr>
          <w:sz w:val="28"/>
          <w:szCs w:val="24"/>
        </w:rPr>
        <w:t xml:space="preserve">271 Сечения </w:t>
      </w:r>
    </w:p>
    <w:p w:rsidR="007F615D" w:rsidRPr="00BA1B97" w:rsidRDefault="007F615D" w:rsidP="007F615D">
      <w:pPr>
        <w:spacing w:after="0"/>
        <w:rPr>
          <w:sz w:val="28"/>
          <w:szCs w:val="24"/>
        </w:rPr>
      </w:pPr>
      <w:r w:rsidRPr="00BA1B97">
        <w:rPr>
          <w:sz w:val="28"/>
          <w:szCs w:val="24"/>
        </w:rPr>
        <w:t xml:space="preserve">28 Разрезы.                                                                                                                                                                                                   29 Разрезы.                                                                                                                                                                            30 Разрезы.                                                                                                                                                                      31 Чертежи типовых соединений деталей. </w:t>
      </w:r>
      <w:r w:rsidRPr="00BA1B97">
        <w:rPr>
          <w:sz w:val="28"/>
          <w:szCs w:val="24"/>
        </w:rPr>
        <w:tab/>
        <w:t xml:space="preserve">                                                                                                 32 Чертежи типовых соединений деталей. </w:t>
      </w:r>
      <w:r w:rsidRPr="00BA1B97">
        <w:rPr>
          <w:sz w:val="28"/>
          <w:szCs w:val="24"/>
        </w:rPr>
        <w:tab/>
        <w:t xml:space="preserve">                                                                                                        33 Чтение строительных чертежей </w:t>
      </w:r>
    </w:p>
    <w:p w:rsidR="007F615D" w:rsidRPr="00BA1B97" w:rsidRDefault="007F615D" w:rsidP="007F615D">
      <w:pPr>
        <w:spacing w:after="0"/>
        <w:rPr>
          <w:sz w:val="28"/>
          <w:szCs w:val="24"/>
        </w:rPr>
      </w:pPr>
      <w:r w:rsidRPr="00BA1B97">
        <w:rPr>
          <w:sz w:val="28"/>
          <w:szCs w:val="24"/>
        </w:rPr>
        <w:t xml:space="preserve">34 Чтение строительных </w:t>
      </w:r>
      <w:proofErr w:type="gramStart"/>
      <w:r w:rsidRPr="00BA1B97">
        <w:rPr>
          <w:sz w:val="28"/>
          <w:szCs w:val="24"/>
        </w:rPr>
        <w:t>чертежей .</w:t>
      </w:r>
      <w:proofErr w:type="gramEnd"/>
      <w:r w:rsidRPr="00BA1B97">
        <w:rPr>
          <w:sz w:val="28"/>
          <w:szCs w:val="24"/>
        </w:rPr>
        <w:t xml:space="preserve">                                                 8 часов</w:t>
      </w:r>
    </w:p>
    <w:p w:rsidR="002A53DD" w:rsidRPr="00BA1B97" w:rsidRDefault="002A53DD" w:rsidP="002A53DD">
      <w:pPr>
        <w:shd w:val="clear" w:color="auto" w:fill="FFFFFF"/>
        <w:spacing w:after="150" w:line="240" w:lineRule="auto"/>
        <w:rPr>
          <w:rFonts w:ascii="Arial" w:eastAsia="Times New Roman" w:hAnsi="Arial" w:cs="Arial"/>
          <w:color w:val="000000"/>
          <w:szCs w:val="21"/>
          <w:lang w:eastAsia="ru-RU"/>
        </w:rPr>
      </w:pPr>
    </w:p>
    <w:p w:rsidR="002A53DD" w:rsidRPr="00BA1B97" w:rsidRDefault="002A53DD" w:rsidP="002A53DD">
      <w:pPr>
        <w:shd w:val="clear" w:color="auto" w:fill="FFFFFF"/>
        <w:spacing w:after="150" w:line="240" w:lineRule="auto"/>
        <w:rPr>
          <w:rFonts w:ascii="Arial" w:eastAsia="Times New Roman" w:hAnsi="Arial" w:cs="Arial"/>
          <w:color w:val="000000"/>
          <w:szCs w:val="21"/>
          <w:lang w:eastAsia="ru-RU"/>
        </w:rPr>
      </w:pPr>
    </w:p>
    <w:sectPr w:rsidR="002A53DD" w:rsidRPr="00BA1B9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7DF3429"/>
    <w:multiLevelType w:val="hybridMultilevel"/>
    <w:tmpl w:val="1B3B688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AA32B9C"/>
    <w:multiLevelType w:val="hybridMultilevel"/>
    <w:tmpl w:val="16F86A1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18AAF7B"/>
    <w:multiLevelType w:val="hybridMultilevel"/>
    <w:tmpl w:val="CBE2E13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932E5EB8"/>
    <w:multiLevelType w:val="hybridMultilevel"/>
    <w:tmpl w:val="A7149FB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9B0C857E"/>
    <w:multiLevelType w:val="hybridMultilevel"/>
    <w:tmpl w:val="1B7E6F1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A0B83B8C"/>
    <w:multiLevelType w:val="hybridMultilevel"/>
    <w:tmpl w:val="9DB6E4E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A0E10C2C"/>
    <w:multiLevelType w:val="hybridMultilevel"/>
    <w:tmpl w:val="6B200F3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BD443B90"/>
    <w:multiLevelType w:val="hybridMultilevel"/>
    <w:tmpl w:val="430A2C5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BE1EEAC3"/>
    <w:multiLevelType w:val="hybridMultilevel"/>
    <w:tmpl w:val="E79B0BF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E0497CA3"/>
    <w:multiLevelType w:val="hybridMultilevel"/>
    <w:tmpl w:val="30B39A0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E3819B59"/>
    <w:multiLevelType w:val="hybridMultilevel"/>
    <w:tmpl w:val="D6C1028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EAEF33D4"/>
    <w:multiLevelType w:val="hybridMultilevel"/>
    <w:tmpl w:val="2DB676D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F681F862"/>
    <w:multiLevelType w:val="hybridMultilevel"/>
    <w:tmpl w:val="0F47148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E8CFE0"/>
    <w:multiLevelType w:val="hybridMultilevel"/>
    <w:tmpl w:val="1C9753E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BF45062"/>
    <w:multiLevelType w:val="multilevel"/>
    <w:tmpl w:val="2B887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C221C64"/>
    <w:multiLevelType w:val="multilevel"/>
    <w:tmpl w:val="BD32B99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CEC5BD0"/>
    <w:multiLevelType w:val="multilevel"/>
    <w:tmpl w:val="15DC13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F903127"/>
    <w:multiLevelType w:val="hybridMultilevel"/>
    <w:tmpl w:val="ED3EE7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12CDF0E9"/>
    <w:multiLevelType w:val="hybridMultilevel"/>
    <w:tmpl w:val="E9F6786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12F621E1"/>
    <w:multiLevelType w:val="multilevel"/>
    <w:tmpl w:val="F11204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B32948F"/>
    <w:multiLevelType w:val="hybridMultilevel"/>
    <w:tmpl w:val="9D50764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1FAC2F9C"/>
    <w:multiLevelType w:val="multilevel"/>
    <w:tmpl w:val="3A4A99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1AA7AF1"/>
    <w:multiLevelType w:val="hybridMultilevel"/>
    <w:tmpl w:val="D9CC2B3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22386738"/>
    <w:multiLevelType w:val="multilevel"/>
    <w:tmpl w:val="3B1E823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9764CFC"/>
    <w:multiLevelType w:val="multilevel"/>
    <w:tmpl w:val="3D74E7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3E923A4"/>
    <w:multiLevelType w:val="multilevel"/>
    <w:tmpl w:val="2960A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7D6616A"/>
    <w:multiLevelType w:val="hybridMultilevel"/>
    <w:tmpl w:val="18799EB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390C3BC2"/>
    <w:multiLevelType w:val="multilevel"/>
    <w:tmpl w:val="5ECC20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1BD37A9"/>
    <w:multiLevelType w:val="multilevel"/>
    <w:tmpl w:val="20DE47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4F880D5"/>
    <w:multiLevelType w:val="hybridMultilevel"/>
    <w:tmpl w:val="33E4A18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4C58AE84"/>
    <w:multiLevelType w:val="hybridMultilevel"/>
    <w:tmpl w:val="EE3ECC7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4DDD86BD"/>
    <w:multiLevelType w:val="hybridMultilevel"/>
    <w:tmpl w:val="1258C76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5B2D1C4B"/>
    <w:multiLevelType w:val="hybridMultilevel"/>
    <w:tmpl w:val="5330C3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E83069F"/>
    <w:multiLevelType w:val="multilevel"/>
    <w:tmpl w:val="6F383B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2FDFB17"/>
    <w:multiLevelType w:val="hybridMultilevel"/>
    <w:tmpl w:val="1E98E35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636B44CB"/>
    <w:multiLevelType w:val="multilevel"/>
    <w:tmpl w:val="BF0247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76C73CE"/>
    <w:multiLevelType w:val="multilevel"/>
    <w:tmpl w:val="0ADA94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AFC26F1"/>
    <w:multiLevelType w:val="hybridMultilevel"/>
    <w:tmpl w:val="895ABD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35"/>
  </w:num>
  <w:num w:numId="3">
    <w:abstractNumId w:val="33"/>
  </w:num>
  <w:num w:numId="4">
    <w:abstractNumId w:val="36"/>
  </w:num>
  <w:num w:numId="5">
    <w:abstractNumId w:val="15"/>
  </w:num>
  <w:num w:numId="6">
    <w:abstractNumId w:val="19"/>
  </w:num>
  <w:num w:numId="7">
    <w:abstractNumId w:val="23"/>
  </w:num>
  <w:num w:numId="8">
    <w:abstractNumId w:val="28"/>
  </w:num>
  <w:num w:numId="9">
    <w:abstractNumId w:val="25"/>
  </w:num>
  <w:num w:numId="10">
    <w:abstractNumId w:val="14"/>
  </w:num>
  <w:num w:numId="11">
    <w:abstractNumId w:val="21"/>
  </w:num>
  <w:num w:numId="12">
    <w:abstractNumId w:val="24"/>
  </w:num>
  <w:num w:numId="13">
    <w:abstractNumId w:val="27"/>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
  </w:num>
  <w:num w:numId="17">
    <w:abstractNumId w:val="13"/>
  </w:num>
  <w:num w:numId="18">
    <w:abstractNumId w:val="29"/>
  </w:num>
  <w:num w:numId="19">
    <w:abstractNumId w:val="7"/>
  </w:num>
  <w:num w:numId="20">
    <w:abstractNumId w:val="31"/>
  </w:num>
  <w:num w:numId="21">
    <w:abstractNumId w:val="5"/>
  </w:num>
  <w:num w:numId="22">
    <w:abstractNumId w:val="26"/>
  </w:num>
  <w:num w:numId="23">
    <w:abstractNumId w:val="6"/>
  </w:num>
  <w:num w:numId="24">
    <w:abstractNumId w:val="4"/>
  </w:num>
  <w:num w:numId="25">
    <w:abstractNumId w:val="12"/>
  </w:num>
  <w:num w:numId="26">
    <w:abstractNumId w:val="10"/>
  </w:num>
  <w:num w:numId="27">
    <w:abstractNumId w:val="18"/>
  </w:num>
  <w:num w:numId="28">
    <w:abstractNumId w:val="11"/>
  </w:num>
  <w:num w:numId="29">
    <w:abstractNumId w:val="2"/>
  </w:num>
  <w:num w:numId="30">
    <w:abstractNumId w:val="34"/>
  </w:num>
  <w:num w:numId="31">
    <w:abstractNumId w:val="30"/>
  </w:num>
  <w:num w:numId="32">
    <w:abstractNumId w:val="0"/>
  </w:num>
  <w:num w:numId="33">
    <w:abstractNumId w:val="20"/>
  </w:num>
  <w:num w:numId="34">
    <w:abstractNumId w:val="22"/>
  </w:num>
  <w:num w:numId="35">
    <w:abstractNumId w:val="9"/>
  </w:num>
  <w:num w:numId="36">
    <w:abstractNumId w:val="3"/>
  </w:num>
  <w:num w:numId="37">
    <w:abstractNumId w:val="32"/>
  </w:num>
  <w:num w:numId="38">
    <w:abstractNumId w:val="17"/>
  </w:num>
  <w:num w:numId="3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2C7"/>
    <w:rsid w:val="00047F41"/>
    <w:rsid w:val="002A53DD"/>
    <w:rsid w:val="00436FE8"/>
    <w:rsid w:val="004558BE"/>
    <w:rsid w:val="00461B66"/>
    <w:rsid w:val="004D5932"/>
    <w:rsid w:val="00514948"/>
    <w:rsid w:val="005B0EA0"/>
    <w:rsid w:val="005E6DE4"/>
    <w:rsid w:val="0063179A"/>
    <w:rsid w:val="007922C7"/>
    <w:rsid w:val="007C2CD6"/>
    <w:rsid w:val="007F615D"/>
    <w:rsid w:val="009844E6"/>
    <w:rsid w:val="00A43783"/>
    <w:rsid w:val="00AB49F5"/>
    <w:rsid w:val="00B13CCF"/>
    <w:rsid w:val="00B619CB"/>
    <w:rsid w:val="00B94BC6"/>
    <w:rsid w:val="00BA1B97"/>
    <w:rsid w:val="00BE2688"/>
    <w:rsid w:val="00D22955"/>
    <w:rsid w:val="00D24BF8"/>
    <w:rsid w:val="00DA336A"/>
    <w:rsid w:val="00DB3F3C"/>
    <w:rsid w:val="00DD6588"/>
    <w:rsid w:val="00E77AC7"/>
    <w:rsid w:val="00E9623F"/>
    <w:rsid w:val="00E96B95"/>
    <w:rsid w:val="00F05EF0"/>
    <w:rsid w:val="00F5233C"/>
    <w:rsid w:val="00FC1658"/>
    <w:rsid w:val="00FD50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64884"/>
  <w15:chartTrackingRefBased/>
  <w15:docId w15:val="{844EA375-84C3-402D-82AB-B58818303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4BC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D6588"/>
    <w:pPr>
      <w:spacing w:after="0" w:line="240" w:lineRule="auto"/>
    </w:pPr>
  </w:style>
  <w:style w:type="character" w:customStyle="1" w:styleId="2">
    <w:name w:val="Заголовок №2"/>
    <w:basedOn w:val="a0"/>
    <w:rsid w:val="005B0EA0"/>
    <w:rPr>
      <w:rFonts w:ascii="Franklin Gothic Medium" w:eastAsia="Franklin Gothic Medium" w:hAnsi="Franklin Gothic Medium" w:cs="Franklin Gothic Medium"/>
      <w:b w:val="0"/>
      <w:bCs w:val="0"/>
      <w:i w:val="0"/>
      <w:iCs w:val="0"/>
      <w:smallCaps w:val="0"/>
      <w:strike w:val="0"/>
      <w:color w:val="000000"/>
      <w:spacing w:val="0"/>
      <w:w w:val="100"/>
      <w:position w:val="0"/>
      <w:sz w:val="26"/>
      <w:szCs w:val="26"/>
      <w:u w:val="single"/>
      <w:lang w:val="ru-RU" w:eastAsia="ru-RU" w:bidi="ru-RU"/>
    </w:rPr>
  </w:style>
  <w:style w:type="table" w:styleId="a4">
    <w:name w:val="Table Grid"/>
    <w:basedOn w:val="a1"/>
    <w:uiPriority w:val="59"/>
    <w:rsid w:val="00F5233C"/>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D24BF8"/>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List Paragraph"/>
    <w:basedOn w:val="a"/>
    <w:uiPriority w:val="34"/>
    <w:qFormat/>
    <w:rsid w:val="00A437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687408">
      <w:bodyDiv w:val="1"/>
      <w:marLeft w:val="0"/>
      <w:marRight w:val="0"/>
      <w:marTop w:val="0"/>
      <w:marBottom w:val="0"/>
      <w:divBdr>
        <w:top w:val="none" w:sz="0" w:space="0" w:color="auto"/>
        <w:left w:val="none" w:sz="0" w:space="0" w:color="auto"/>
        <w:bottom w:val="none" w:sz="0" w:space="0" w:color="auto"/>
        <w:right w:val="none" w:sz="0" w:space="0" w:color="auto"/>
      </w:divBdr>
    </w:div>
    <w:div w:id="86162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233</TotalTime>
  <Pages>1</Pages>
  <Words>5751</Words>
  <Characters>32784</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Асер</dc:creator>
  <cp:keywords/>
  <dc:description/>
  <cp:lastModifiedBy>Пользователь</cp:lastModifiedBy>
  <cp:revision>31</cp:revision>
  <dcterms:created xsi:type="dcterms:W3CDTF">2022-08-30T17:41:00Z</dcterms:created>
  <dcterms:modified xsi:type="dcterms:W3CDTF">2025-10-19T14:00:00Z</dcterms:modified>
</cp:coreProperties>
</file>